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F477" w14:textId="363D425C" w:rsidR="005745EF" w:rsidRPr="006D04D4" w:rsidRDefault="006D04D4">
      <w:pPr>
        <w:rPr>
          <w:rFonts w:ascii="Times New Roman" w:hAnsi="Times New Roman" w:cs="Times New Roman"/>
          <w:b/>
          <w:sz w:val="24"/>
          <w:szCs w:val="24"/>
        </w:rPr>
      </w:pPr>
      <w:r w:rsidRPr="006D04D4">
        <w:rPr>
          <w:rFonts w:ascii="Times New Roman" w:hAnsi="Times New Roman" w:cs="Times New Roman"/>
          <w:b/>
          <w:sz w:val="24"/>
          <w:szCs w:val="24"/>
        </w:rPr>
        <w:t>FIRMA OCH ÄNDAMÅL</w:t>
      </w:r>
    </w:p>
    <w:p w14:paraId="67278C40" w14:textId="57BF7B2C" w:rsidR="006D04D4" w:rsidRDefault="006D04D4">
      <w:pPr>
        <w:rPr>
          <w:rFonts w:ascii="Times New Roman" w:hAnsi="Times New Roman" w:cs="Times New Roman"/>
          <w:b/>
          <w:sz w:val="24"/>
          <w:szCs w:val="24"/>
        </w:rPr>
      </w:pPr>
      <w:r>
        <w:rPr>
          <w:rFonts w:ascii="Times New Roman" w:hAnsi="Times New Roman" w:cs="Times New Roman"/>
        </w:rPr>
        <w:t>1</w:t>
      </w:r>
      <w:r w:rsidRPr="000B100B">
        <w:rPr>
          <w:rFonts w:ascii="Times New Roman" w:hAnsi="Times New Roman" w:cs="Times New Roman"/>
          <w:b/>
          <w:sz w:val="24"/>
          <w:szCs w:val="24"/>
        </w:rPr>
        <w:t xml:space="preserve"> §</w:t>
      </w:r>
    </w:p>
    <w:p w14:paraId="3B4B25FF"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Föreningens firma är bostadsföreningen Andréelund u.p.a. och styrelsen har sitt säte i Malmö.</w:t>
      </w:r>
    </w:p>
    <w:p w14:paraId="4CFD6D65"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Föreningen har till ändamål att främja medlemmarnas ekonomiska intressen genom att i föreningens hus upplåta lägenheter åt medlemmarna till nyttjande utan begränsning till tiden. Medlems rätt i föreningen på grund av sådan upplåtelse kallas andelsrätt. Medlem som innehar andelsrätt kallas andelshavare.</w:t>
      </w:r>
    </w:p>
    <w:p w14:paraId="315A99A7"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I föreningen ska föras medlems- och lägenhetsförteckning. I denna ska finnas uppgift om lägenhet, eventuell pantsättning och upplåtelse i andra hand.</w:t>
      </w:r>
    </w:p>
    <w:p w14:paraId="67E52A0A" w14:textId="28E7C371" w:rsidR="006D04D4" w:rsidRDefault="006D04D4">
      <w:pPr>
        <w:rPr>
          <w:rFonts w:ascii="Times New Roman" w:hAnsi="Times New Roman" w:cs="Times New Roman"/>
        </w:rPr>
      </w:pPr>
    </w:p>
    <w:p w14:paraId="169CDFA2" w14:textId="77777777" w:rsidR="006D04D4" w:rsidRPr="000B100B" w:rsidRDefault="006D04D4" w:rsidP="006D04D4">
      <w:pPr>
        <w:spacing w:after="0" w:line="240" w:lineRule="auto"/>
        <w:rPr>
          <w:rFonts w:ascii="Times New Roman" w:hAnsi="Times New Roman" w:cs="Times New Roman"/>
          <w:b/>
          <w:sz w:val="24"/>
          <w:szCs w:val="24"/>
        </w:rPr>
      </w:pPr>
      <w:r w:rsidRPr="000B100B">
        <w:rPr>
          <w:rFonts w:ascii="Times New Roman" w:hAnsi="Times New Roman" w:cs="Times New Roman"/>
          <w:b/>
          <w:sz w:val="24"/>
          <w:szCs w:val="24"/>
        </w:rPr>
        <w:t>MEDLEMSKAP</w:t>
      </w:r>
    </w:p>
    <w:p w14:paraId="1B3C0100" w14:textId="77777777" w:rsidR="006D04D4" w:rsidRDefault="006D04D4" w:rsidP="006D04D4">
      <w:pPr>
        <w:spacing w:after="0" w:line="240" w:lineRule="auto"/>
        <w:rPr>
          <w:rFonts w:ascii="Times New Roman" w:hAnsi="Times New Roman" w:cs="Times New Roman"/>
          <w:sz w:val="24"/>
          <w:szCs w:val="24"/>
        </w:rPr>
      </w:pPr>
    </w:p>
    <w:p w14:paraId="67FF2AD9" w14:textId="77777777" w:rsidR="006D04D4" w:rsidRPr="000B100B" w:rsidRDefault="006D04D4" w:rsidP="006D04D4">
      <w:pPr>
        <w:spacing w:after="0" w:line="240" w:lineRule="auto"/>
        <w:rPr>
          <w:rFonts w:ascii="Times New Roman" w:hAnsi="Times New Roman" w:cs="Times New Roman"/>
          <w:b/>
          <w:sz w:val="24"/>
          <w:szCs w:val="24"/>
        </w:rPr>
      </w:pPr>
      <w:r w:rsidRPr="000B100B">
        <w:rPr>
          <w:rFonts w:ascii="Times New Roman" w:hAnsi="Times New Roman" w:cs="Times New Roman"/>
          <w:b/>
          <w:sz w:val="24"/>
          <w:szCs w:val="24"/>
        </w:rPr>
        <w:t>2 §</w:t>
      </w:r>
    </w:p>
    <w:p w14:paraId="431BBC78" w14:textId="77777777" w:rsidR="006D04D4" w:rsidRDefault="006D04D4" w:rsidP="006D04D4">
      <w:pPr>
        <w:spacing w:after="0" w:line="240" w:lineRule="auto"/>
        <w:rPr>
          <w:rFonts w:ascii="Times New Roman" w:hAnsi="Times New Roman" w:cs="Times New Roman"/>
          <w:sz w:val="24"/>
          <w:szCs w:val="24"/>
        </w:rPr>
      </w:pPr>
    </w:p>
    <w:p w14:paraId="7F006005"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Medlemskap i föreningen kan beviljas den som erhåller andelsrätt genom upplåtelse av föreningen eller som övertar andelsrätt i föreningens hus och är fysisk person om andelen avser bostadslägenhet. </w:t>
      </w:r>
    </w:p>
    <w:p w14:paraId="4C70A3C4"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Föreningen förbehåller sig rätt att fritt pröva varje ansökan om medlemskap i de fall då denna rätt inte inskränkts genom bestämmelser i denna stadga.</w:t>
      </w:r>
    </w:p>
    <w:p w14:paraId="5E419FD0" w14:textId="0099FA31" w:rsidR="006D04D4" w:rsidRDefault="006D04D4">
      <w:pPr>
        <w:rPr>
          <w:rFonts w:ascii="Times New Roman" w:hAnsi="Times New Roman" w:cs="Times New Roman"/>
        </w:rPr>
      </w:pPr>
    </w:p>
    <w:p w14:paraId="0897AE13" w14:textId="77777777" w:rsidR="006D04D4" w:rsidRPr="000B100B" w:rsidRDefault="006D04D4" w:rsidP="006D04D4">
      <w:pPr>
        <w:spacing w:after="0" w:line="240" w:lineRule="auto"/>
        <w:rPr>
          <w:rFonts w:ascii="Times New Roman" w:hAnsi="Times New Roman" w:cs="Times New Roman"/>
          <w:b/>
          <w:sz w:val="24"/>
          <w:szCs w:val="24"/>
        </w:rPr>
      </w:pPr>
      <w:r w:rsidRPr="000B100B">
        <w:rPr>
          <w:rFonts w:ascii="Times New Roman" w:hAnsi="Times New Roman" w:cs="Times New Roman"/>
          <w:b/>
          <w:sz w:val="24"/>
          <w:szCs w:val="24"/>
        </w:rPr>
        <w:t xml:space="preserve">3 § </w:t>
      </w:r>
    </w:p>
    <w:p w14:paraId="3DFDCE41" w14:textId="77777777" w:rsidR="006D04D4" w:rsidRDefault="006D04D4" w:rsidP="006D04D4">
      <w:pPr>
        <w:spacing w:after="0" w:line="240" w:lineRule="auto"/>
        <w:rPr>
          <w:rFonts w:ascii="Times New Roman" w:hAnsi="Times New Roman" w:cs="Times New Roman"/>
          <w:sz w:val="24"/>
          <w:szCs w:val="24"/>
        </w:rPr>
      </w:pPr>
    </w:p>
    <w:p w14:paraId="4CDE7069"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Frågan om att anta en medlem avgörs av styrelsen.</w:t>
      </w:r>
    </w:p>
    <w:p w14:paraId="0C8B57BF"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Styrelsen är skyldig att snarast, normalt inom en månad, från det att skriftlig ansökan om medlemskap kom in till föreningen, avgöra frågan om medlemskap.</w:t>
      </w:r>
    </w:p>
    <w:p w14:paraId="2E1FCD18" w14:textId="77777777" w:rsidR="006D04D4" w:rsidRPr="006D04D4" w:rsidRDefault="006D04D4">
      <w:pPr>
        <w:rPr>
          <w:rFonts w:ascii="Times New Roman" w:hAnsi="Times New Roman" w:cs="Times New Roman"/>
        </w:rPr>
      </w:pPr>
    </w:p>
    <w:p w14:paraId="4C621632" w14:textId="77777777" w:rsidR="006D04D4" w:rsidRPr="000B100B" w:rsidRDefault="006D04D4" w:rsidP="006D04D4">
      <w:pPr>
        <w:spacing w:after="0" w:line="240" w:lineRule="auto"/>
        <w:rPr>
          <w:rFonts w:ascii="Times New Roman" w:hAnsi="Times New Roman" w:cs="Times New Roman"/>
          <w:b/>
          <w:sz w:val="24"/>
          <w:szCs w:val="24"/>
        </w:rPr>
      </w:pPr>
      <w:r w:rsidRPr="000B100B">
        <w:rPr>
          <w:rFonts w:ascii="Times New Roman" w:hAnsi="Times New Roman" w:cs="Times New Roman"/>
          <w:b/>
          <w:sz w:val="24"/>
          <w:szCs w:val="24"/>
        </w:rPr>
        <w:t>INSATS OCH AVGIFTER</w:t>
      </w:r>
    </w:p>
    <w:p w14:paraId="69FA643D" w14:textId="77777777" w:rsidR="006D04D4" w:rsidRPr="000B100B" w:rsidRDefault="006D04D4" w:rsidP="006D04D4">
      <w:pPr>
        <w:spacing w:after="0" w:line="240" w:lineRule="auto"/>
        <w:rPr>
          <w:rFonts w:ascii="Times New Roman" w:hAnsi="Times New Roman" w:cs="Times New Roman"/>
          <w:b/>
          <w:sz w:val="24"/>
          <w:szCs w:val="24"/>
        </w:rPr>
      </w:pPr>
    </w:p>
    <w:p w14:paraId="45E45D77" w14:textId="77777777" w:rsidR="006D04D4" w:rsidRPr="000B100B" w:rsidRDefault="006D04D4" w:rsidP="006D04D4">
      <w:pPr>
        <w:spacing w:after="0" w:line="240" w:lineRule="auto"/>
        <w:rPr>
          <w:rFonts w:ascii="Times New Roman" w:hAnsi="Times New Roman" w:cs="Times New Roman"/>
          <w:b/>
          <w:sz w:val="24"/>
          <w:szCs w:val="24"/>
        </w:rPr>
      </w:pPr>
      <w:r w:rsidRPr="000B100B">
        <w:rPr>
          <w:rFonts w:ascii="Times New Roman" w:hAnsi="Times New Roman" w:cs="Times New Roman"/>
          <w:b/>
          <w:sz w:val="24"/>
          <w:szCs w:val="24"/>
        </w:rPr>
        <w:t>4 §</w:t>
      </w:r>
    </w:p>
    <w:p w14:paraId="64E267E2" w14:textId="77777777" w:rsidR="006D04D4" w:rsidRDefault="006D04D4" w:rsidP="006D04D4">
      <w:pPr>
        <w:spacing w:after="0" w:line="240" w:lineRule="auto"/>
        <w:rPr>
          <w:rFonts w:ascii="Times New Roman" w:hAnsi="Times New Roman" w:cs="Times New Roman"/>
          <w:sz w:val="24"/>
          <w:szCs w:val="24"/>
        </w:rPr>
      </w:pPr>
    </w:p>
    <w:p w14:paraId="5CB83825"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Insats, års-, försenings-, överlåtelse-, pantsättnings- och andrahandsupplåtelseavgift samt i förekommande fall upplåtelseavgift fastställs av styrelsen. Ändring av insats ska dock alltid beslutas av föreningsstämman. Årsavgiften ska betalas med 1/12 senast sista vardagen före varje kalendermånads början om inte styrelsen beslutat annat.</w:t>
      </w:r>
    </w:p>
    <w:p w14:paraId="224EC4A0"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Föreningens löpande kostnader och utgifter samt avsättning till fonder ska finansieras genom att andelshavarna betalar årsavgift till föreningen. Årsavgifterna fördelas på andelslägenheterna i förhållande till lägenheternas andelstal. I årsavgiften ingående konsumtionsavgifter kan beräknas efter förbrukning eller ytenhet.</w:t>
      </w:r>
    </w:p>
    <w:p w14:paraId="42D9F828"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För tillkommande nyttigheter som utnyttjas endast av vissa medlemmar eller av icke medlemmar bestäms särskilda avgifter av styrelsen. Styrelsen har också rätt att besluta om uttag av särskilda avgifter av medlem som ej deltar i föreningsaktivitet som stämman beslutat att alla medlemmar ska delta i.</w:t>
      </w:r>
    </w:p>
    <w:p w14:paraId="3F11DBB1"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Om inte årsavgiften betalas i rätt tid enligt första stycket utgår dröjsmålsränta enligt räntelagen, om inte styrelsen beslutat om förseningsavgift på den obetalda avgiften, från förfallodagen till dess full betalning sker.</w:t>
      </w:r>
    </w:p>
    <w:p w14:paraId="2B25E1E1"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Upplåtelse-, överlåtelse-, pantsättnings-, försenings- och andrahandsupplåtelseavgift får tas ut efter beslut av styrelsen.</w:t>
      </w:r>
    </w:p>
    <w:p w14:paraId="675740A3" w14:textId="0D43DF0C"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Avgifterna ska betalas på det sätt styrelsen bestämmer.</w:t>
      </w:r>
    </w:p>
    <w:p w14:paraId="7FD088C0" w14:textId="77777777" w:rsidR="006D04D4" w:rsidRDefault="006D04D4" w:rsidP="006D04D4">
      <w:pPr>
        <w:spacing w:after="0" w:line="240" w:lineRule="auto"/>
        <w:rPr>
          <w:rFonts w:ascii="Times New Roman" w:hAnsi="Times New Roman" w:cs="Times New Roman"/>
          <w:sz w:val="24"/>
          <w:szCs w:val="24"/>
        </w:rPr>
      </w:pPr>
    </w:p>
    <w:p w14:paraId="22C20FF8" w14:textId="77777777" w:rsidR="006D04D4" w:rsidRPr="002E103D" w:rsidRDefault="006D04D4" w:rsidP="006D04D4">
      <w:pPr>
        <w:spacing w:after="0" w:line="240" w:lineRule="auto"/>
        <w:rPr>
          <w:rFonts w:ascii="Times New Roman" w:hAnsi="Times New Roman" w:cs="Times New Roman"/>
          <w:b/>
          <w:sz w:val="24"/>
          <w:szCs w:val="24"/>
        </w:rPr>
      </w:pPr>
      <w:r w:rsidRPr="002E103D">
        <w:rPr>
          <w:rFonts w:ascii="Times New Roman" w:hAnsi="Times New Roman" w:cs="Times New Roman"/>
          <w:b/>
          <w:sz w:val="24"/>
          <w:szCs w:val="24"/>
        </w:rPr>
        <w:t>ÖVERGÅNG AV ANDELSRÄTT</w:t>
      </w:r>
    </w:p>
    <w:p w14:paraId="09EB59DD" w14:textId="77777777" w:rsidR="006D04D4" w:rsidRPr="002E103D" w:rsidRDefault="006D04D4" w:rsidP="006D04D4">
      <w:pPr>
        <w:spacing w:after="0" w:line="240" w:lineRule="auto"/>
        <w:rPr>
          <w:rFonts w:ascii="Times New Roman" w:hAnsi="Times New Roman" w:cs="Times New Roman"/>
          <w:b/>
          <w:sz w:val="24"/>
          <w:szCs w:val="24"/>
        </w:rPr>
      </w:pPr>
    </w:p>
    <w:p w14:paraId="24E332AD" w14:textId="77777777" w:rsidR="006D04D4" w:rsidRPr="002E103D" w:rsidRDefault="006D04D4" w:rsidP="006D04D4">
      <w:pPr>
        <w:spacing w:after="0" w:line="240" w:lineRule="auto"/>
        <w:rPr>
          <w:rFonts w:ascii="Times New Roman" w:hAnsi="Times New Roman" w:cs="Times New Roman"/>
          <w:b/>
          <w:sz w:val="24"/>
          <w:szCs w:val="24"/>
        </w:rPr>
      </w:pPr>
      <w:r w:rsidRPr="002E103D">
        <w:rPr>
          <w:rFonts w:ascii="Times New Roman" w:hAnsi="Times New Roman" w:cs="Times New Roman"/>
          <w:b/>
          <w:sz w:val="24"/>
          <w:szCs w:val="24"/>
        </w:rPr>
        <w:t>5 §</w:t>
      </w:r>
    </w:p>
    <w:p w14:paraId="3B1BE3F3" w14:textId="77777777" w:rsidR="006D04D4" w:rsidRDefault="006D04D4" w:rsidP="006D04D4">
      <w:pPr>
        <w:spacing w:after="0" w:line="240" w:lineRule="auto"/>
        <w:rPr>
          <w:rFonts w:ascii="Times New Roman" w:hAnsi="Times New Roman" w:cs="Times New Roman"/>
          <w:sz w:val="24"/>
          <w:szCs w:val="24"/>
        </w:rPr>
      </w:pPr>
    </w:p>
    <w:p w14:paraId="3804B798"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Andelshavaren får fritt överlåta sin andelsrätt.</w:t>
      </w:r>
    </w:p>
    <w:p w14:paraId="280425A6"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Andelshavare som överlåtit sin andelsrätt till annan medlem ska till bostadsföreningen inlämna skriftlig anmälan om överlåtelsen med angivande av överlåtelsedag samt till vem överlåtelsen skett.</w:t>
      </w:r>
    </w:p>
    <w:p w14:paraId="42252C91"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Förvärvare av andelsrätt ska skriftligen ansöka om medlemskap i bostadsföreningen. I ansökan ska anges personnummer och nuvarande adress.</w:t>
      </w:r>
    </w:p>
    <w:p w14:paraId="272B99A8"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Styrkt kopia av förvärvshandlingen ska alltid bifogas anmälan/ansökan.</w:t>
      </w:r>
    </w:p>
    <w:p w14:paraId="7487F255" w14:textId="77777777" w:rsidR="006D04D4" w:rsidRDefault="006D04D4" w:rsidP="006D04D4">
      <w:pPr>
        <w:spacing w:after="0" w:line="240" w:lineRule="auto"/>
        <w:rPr>
          <w:rFonts w:ascii="Times New Roman" w:hAnsi="Times New Roman" w:cs="Times New Roman"/>
          <w:b/>
          <w:sz w:val="24"/>
          <w:szCs w:val="24"/>
        </w:rPr>
      </w:pPr>
    </w:p>
    <w:p w14:paraId="6012FFEF" w14:textId="7E1B3332" w:rsidR="006D04D4" w:rsidRPr="00741644" w:rsidRDefault="006D04D4" w:rsidP="006D04D4">
      <w:pPr>
        <w:spacing w:after="0" w:line="240" w:lineRule="auto"/>
        <w:rPr>
          <w:rFonts w:ascii="Times New Roman" w:hAnsi="Times New Roman" w:cs="Times New Roman"/>
          <w:b/>
          <w:sz w:val="24"/>
          <w:szCs w:val="24"/>
        </w:rPr>
      </w:pPr>
      <w:r w:rsidRPr="00741644">
        <w:rPr>
          <w:rFonts w:ascii="Times New Roman" w:hAnsi="Times New Roman" w:cs="Times New Roman"/>
          <w:b/>
          <w:sz w:val="24"/>
          <w:szCs w:val="24"/>
        </w:rPr>
        <w:t>ÖVERLÅTELSEAVTALET</w:t>
      </w:r>
    </w:p>
    <w:p w14:paraId="53F15CA6" w14:textId="77777777" w:rsidR="006D04D4" w:rsidRPr="00741644" w:rsidRDefault="006D04D4" w:rsidP="006D04D4">
      <w:pPr>
        <w:spacing w:after="0" w:line="240" w:lineRule="auto"/>
        <w:rPr>
          <w:rFonts w:ascii="Times New Roman" w:hAnsi="Times New Roman" w:cs="Times New Roman"/>
          <w:b/>
          <w:sz w:val="24"/>
          <w:szCs w:val="24"/>
        </w:rPr>
      </w:pPr>
    </w:p>
    <w:p w14:paraId="6D7C2A90" w14:textId="77777777" w:rsidR="006D04D4" w:rsidRPr="00741644" w:rsidRDefault="006D04D4" w:rsidP="006D04D4">
      <w:pPr>
        <w:spacing w:after="0" w:line="240" w:lineRule="auto"/>
        <w:rPr>
          <w:rFonts w:ascii="Times New Roman" w:hAnsi="Times New Roman" w:cs="Times New Roman"/>
          <w:b/>
          <w:sz w:val="24"/>
          <w:szCs w:val="24"/>
        </w:rPr>
      </w:pPr>
      <w:r w:rsidRPr="00741644">
        <w:rPr>
          <w:rFonts w:ascii="Times New Roman" w:hAnsi="Times New Roman" w:cs="Times New Roman"/>
          <w:b/>
          <w:sz w:val="24"/>
          <w:szCs w:val="24"/>
        </w:rPr>
        <w:t>6 §</w:t>
      </w:r>
    </w:p>
    <w:p w14:paraId="4F79C37B" w14:textId="77777777" w:rsidR="006D04D4" w:rsidRDefault="006D04D4" w:rsidP="006D04D4">
      <w:pPr>
        <w:spacing w:after="0" w:line="240" w:lineRule="auto"/>
        <w:rPr>
          <w:rFonts w:ascii="Times New Roman" w:hAnsi="Times New Roman" w:cs="Times New Roman"/>
          <w:sz w:val="24"/>
          <w:szCs w:val="24"/>
        </w:rPr>
      </w:pPr>
    </w:p>
    <w:p w14:paraId="0D4D388D"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Ett avtal om överlåtelse av andelsrätt genom köp ska upprättas skriftligen och skrivas under av säljaren och köparen. I avtalet ska anges den lägenhet som överlåtelsen avser samt köpeskillingen. Motsvarande ska gälla vid byte eller gåva.</w:t>
      </w:r>
    </w:p>
    <w:p w14:paraId="667F3E28" w14:textId="77777777" w:rsidR="006D04D4" w:rsidRDefault="006D04D4" w:rsidP="006D04D4">
      <w:pPr>
        <w:spacing w:after="0" w:line="240" w:lineRule="auto"/>
        <w:rPr>
          <w:rFonts w:ascii="Times New Roman" w:hAnsi="Times New Roman" w:cs="Times New Roman"/>
          <w:sz w:val="24"/>
          <w:szCs w:val="24"/>
        </w:rPr>
      </w:pPr>
    </w:p>
    <w:p w14:paraId="3A806291" w14:textId="77777777" w:rsidR="006D04D4" w:rsidRPr="00741644" w:rsidRDefault="006D04D4" w:rsidP="006D04D4">
      <w:pPr>
        <w:spacing w:after="0" w:line="240" w:lineRule="auto"/>
        <w:rPr>
          <w:rFonts w:ascii="Times New Roman" w:hAnsi="Times New Roman" w:cs="Times New Roman"/>
          <w:b/>
          <w:sz w:val="24"/>
          <w:szCs w:val="24"/>
        </w:rPr>
      </w:pPr>
      <w:r w:rsidRPr="00741644">
        <w:rPr>
          <w:rFonts w:ascii="Times New Roman" w:hAnsi="Times New Roman" w:cs="Times New Roman"/>
          <w:b/>
          <w:sz w:val="24"/>
          <w:szCs w:val="24"/>
        </w:rPr>
        <w:t xml:space="preserve">7 § </w:t>
      </w:r>
    </w:p>
    <w:p w14:paraId="6A522CF0" w14:textId="77777777" w:rsidR="006D04D4" w:rsidRDefault="006D04D4" w:rsidP="006D04D4">
      <w:pPr>
        <w:spacing w:after="0" w:line="240" w:lineRule="auto"/>
        <w:rPr>
          <w:rFonts w:ascii="Times New Roman" w:hAnsi="Times New Roman" w:cs="Times New Roman"/>
          <w:sz w:val="24"/>
          <w:szCs w:val="24"/>
        </w:rPr>
      </w:pPr>
    </w:p>
    <w:p w14:paraId="6D92F257"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När en andelsrätt överlåtits till en ny innehavare, får denne utöva andelsrätten och tillträda lägenheten endast om han eller hon har antagits till medlem i föreningen.</w:t>
      </w:r>
    </w:p>
    <w:p w14:paraId="3967D6D0"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Ett dödsbo efter en avliden andelshavare får utöva andelsrätten trots att dödsboet inte är medlem i föreningen. Efter tre år från dödsfallet får föreningen dock anmana dödsboet att inom sex månader från anmaningen visa att andelsrätten ingått i bodelning eller arvskifte med anledning av andelshavarens död eller att någon, som inte får vägras inträde i föreningen, förvärvat andelsrätten och sökt medlemskap. Om den tid som angetts i anmaningen inte iakttas, får andelsrätten tvångsförsäljas för dödsboets räkning.</w:t>
      </w:r>
    </w:p>
    <w:p w14:paraId="2DDEF966" w14:textId="77777777" w:rsidR="006D04D4" w:rsidRDefault="006D04D4" w:rsidP="006D04D4">
      <w:pPr>
        <w:spacing w:after="0" w:line="240" w:lineRule="auto"/>
        <w:rPr>
          <w:rFonts w:ascii="Times New Roman" w:hAnsi="Times New Roman" w:cs="Times New Roman"/>
          <w:b/>
          <w:sz w:val="24"/>
          <w:szCs w:val="24"/>
        </w:rPr>
      </w:pPr>
    </w:p>
    <w:p w14:paraId="63BFAFBF" w14:textId="1E6899BF" w:rsidR="006D04D4" w:rsidRPr="00376455" w:rsidRDefault="006D04D4" w:rsidP="006D04D4">
      <w:pPr>
        <w:spacing w:after="0" w:line="240" w:lineRule="auto"/>
        <w:rPr>
          <w:rFonts w:ascii="Times New Roman" w:hAnsi="Times New Roman" w:cs="Times New Roman"/>
          <w:b/>
          <w:sz w:val="24"/>
          <w:szCs w:val="24"/>
        </w:rPr>
      </w:pPr>
      <w:r w:rsidRPr="00376455">
        <w:rPr>
          <w:rFonts w:ascii="Times New Roman" w:hAnsi="Times New Roman" w:cs="Times New Roman"/>
          <w:b/>
          <w:sz w:val="24"/>
          <w:szCs w:val="24"/>
        </w:rPr>
        <w:t>RÄTT TILL MEDLEMSKAP VID ÖVERGÅNG AV ANDELSRÄTT</w:t>
      </w:r>
    </w:p>
    <w:p w14:paraId="4BC61B36" w14:textId="77777777" w:rsidR="006D04D4" w:rsidRPr="00376455" w:rsidRDefault="006D04D4" w:rsidP="006D04D4">
      <w:pPr>
        <w:spacing w:after="0" w:line="240" w:lineRule="auto"/>
        <w:rPr>
          <w:rFonts w:ascii="Times New Roman" w:hAnsi="Times New Roman" w:cs="Times New Roman"/>
          <w:b/>
          <w:sz w:val="24"/>
          <w:szCs w:val="24"/>
        </w:rPr>
      </w:pPr>
    </w:p>
    <w:p w14:paraId="0A0EC4E1" w14:textId="77777777" w:rsidR="006D04D4" w:rsidRPr="00376455" w:rsidRDefault="006D04D4" w:rsidP="006D04D4">
      <w:pPr>
        <w:spacing w:after="0" w:line="240" w:lineRule="auto"/>
        <w:rPr>
          <w:rFonts w:ascii="Times New Roman" w:hAnsi="Times New Roman" w:cs="Times New Roman"/>
          <w:b/>
          <w:sz w:val="24"/>
          <w:szCs w:val="24"/>
        </w:rPr>
      </w:pPr>
      <w:r w:rsidRPr="00376455">
        <w:rPr>
          <w:rFonts w:ascii="Times New Roman" w:hAnsi="Times New Roman" w:cs="Times New Roman"/>
          <w:b/>
          <w:sz w:val="24"/>
          <w:szCs w:val="24"/>
        </w:rPr>
        <w:t>8 §</w:t>
      </w:r>
    </w:p>
    <w:p w14:paraId="73A3B28B" w14:textId="77777777" w:rsidR="006D04D4" w:rsidRDefault="006D04D4" w:rsidP="006D04D4">
      <w:pPr>
        <w:spacing w:after="0" w:line="240" w:lineRule="auto"/>
        <w:rPr>
          <w:rFonts w:ascii="Times New Roman" w:hAnsi="Times New Roman" w:cs="Times New Roman"/>
          <w:sz w:val="24"/>
          <w:szCs w:val="24"/>
        </w:rPr>
      </w:pPr>
    </w:p>
    <w:p w14:paraId="6A057149"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 som en andelsrätt har övergått till för inte vägras medlemskap i föreningen om föreningen skäligen bör godta förvärvaren som andelshavare. Om det kan antas att förvärvaren för egen del inte permanent ska bosätta sig i bostadslägenheten har föreningen rätt att vägra medlemskap. </w:t>
      </w:r>
    </w:p>
    <w:p w14:paraId="6DD7E1D9"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Har andelsrätt övergått till make eller sambo på vilka lagen om sambors gemensamma hem ska tillämpas får medlemskap vägras om förvärvaren inte kommer att vara permanent bosatt i lägenheten efter förvärvet.</w:t>
      </w:r>
    </w:p>
    <w:p w14:paraId="0E0023FE"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Den som har förvärvat andel i andelsrätt får vägras medlemskap i föreningen om inte andelsrätten efter förvärvet innehas av makar eller sådana sambor på vilka lagen om sambors gemensamma hem ska tillämpas.</w:t>
      </w:r>
    </w:p>
    <w:p w14:paraId="367178F4" w14:textId="77777777" w:rsidR="006D04D4" w:rsidRDefault="006D04D4" w:rsidP="006D04D4">
      <w:pPr>
        <w:spacing w:after="0" w:line="240" w:lineRule="auto"/>
        <w:rPr>
          <w:rFonts w:ascii="Times New Roman" w:hAnsi="Times New Roman" w:cs="Times New Roman"/>
          <w:sz w:val="24"/>
          <w:szCs w:val="24"/>
        </w:rPr>
      </w:pPr>
    </w:p>
    <w:p w14:paraId="3F54DDF1" w14:textId="77777777" w:rsidR="006D04D4" w:rsidRDefault="006D04D4" w:rsidP="006D04D4">
      <w:pPr>
        <w:spacing w:after="0" w:line="240" w:lineRule="auto"/>
        <w:rPr>
          <w:rFonts w:ascii="Times New Roman" w:hAnsi="Times New Roman" w:cs="Times New Roman"/>
          <w:b/>
          <w:sz w:val="24"/>
          <w:szCs w:val="24"/>
        </w:rPr>
      </w:pPr>
    </w:p>
    <w:p w14:paraId="03239BF9" w14:textId="77777777" w:rsidR="006D04D4" w:rsidRDefault="006D04D4" w:rsidP="006D04D4">
      <w:pPr>
        <w:spacing w:after="0" w:line="240" w:lineRule="auto"/>
        <w:rPr>
          <w:rFonts w:ascii="Times New Roman" w:hAnsi="Times New Roman" w:cs="Times New Roman"/>
          <w:b/>
          <w:sz w:val="24"/>
          <w:szCs w:val="24"/>
        </w:rPr>
      </w:pPr>
    </w:p>
    <w:p w14:paraId="6C74E128" w14:textId="35D3384C" w:rsidR="006D04D4" w:rsidRPr="00376455" w:rsidRDefault="006D04D4" w:rsidP="006D04D4">
      <w:pPr>
        <w:spacing w:after="0" w:line="240" w:lineRule="auto"/>
        <w:rPr>
          <w:rFonts w:ascii="Times New Roman" w:hAnsi="Times New Roman" w:cs="Times New Roman"/>
          <w:b/>
          <w:sz w:val="24"/>
          <w:szCs w:val="24"/>
        </w:rPr>
      </w:pPr>
      <w:r w:rsidRPr="00376455">
        <w:rPr>
          <w:rFonts w:ascii="Times New Roman" w:hAnsi="Times New Roman" w:cs="Times New Roman"/>
          <w:b/>
          <w:sz w:val="24"/>
          <w:szCs w:val="24"/>
        </w:rPr>
        <w:lastRenderedPageBreak/>
        <w:t>9 §</w:t>
      </w:r>
    </w:p>
    <w:p w14:paraId="5AEEB30A" w14:textId="77777777" w:rsidR="006D04D4" w:rsidRDefault="006D04D4" w:rsidP="006D04D4">
      <w:pPr>
        <w:spacing w:after="0" w:line="240" w:lineRule="auto"/>
        <w:rPr>
          <w:rFonts w:ascii="Times New Roman" w:hAnsi="Times New Roman" w:cs="Times New Roman"/>
          <w:sz w:val="24"/>
          <w:szCs w:val="24"/>
        </w:rPr>
      </w:pPr>
    </w:p>
    <w:p w14:paraId="12577C0C"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Om en andelsrätt övergått genom bodelning, arv, testamente eller liknande förvärv och förvärvaren inte antagits till medlem, får föreningen anmana förvärvaren att inom sex månader från anmaningen visa att någon, som inte får vägras inträde i föreningen, förvärvat andelsrätten och sökt medlemskap. Iakttas inte den tid som angetts i anmaningen, får andelsrätten tvångsförsäljas för förvärvarens räkning.</w:t>
      </w:r>
    </w:p>
    <w:p w14:paraId="0C453AD1" w14:textId="77777777" w:rsidR="006D04D4" w:rsidRDefault="006D04D4" w:rsidP="006D04D4">
      <w:pPr>
        <w:spacing w:after="0" w:line="240" w:lineRule="auto"/>
        <w:rPr>
          <w:rFonts w:ascii="Times New Roman" w:hAnsi="Times New Roman" w:cs="Times New Roman"/>
          <w:b/>
          <w:sz w:val="24"/>
          <w:szCs w:val="24"/>
        </w:rPr>
      </w:pPr>
    </w:p>
    <w:p w14:paraId="6D6EFD0D" w14:textId="5D832C3E" w:rsidR="006D04D4" w:rsidRPr="00376455" w:rsidRDefault="006D04D4" w:rsidP="006D04D4">
      <w:pPr>
        <w:spacing w:after="0" w:line="240" w:lineRule="auto"/>
        <w:rPr>
          <w:rFonts w:ascii="Times New Roman" w:hAnsi="Times New Roman" w:cs="Times New Roman"/>
          <w:b/>
          <w:sz w:val="24"/>
          <w:szCs w:val="24"/>
        </w:rPr>
      </w:pPr>
      <w:r w:rsidRPr="00376455">
        <w:rPr>
          <w:rFonts w:ascii="Times New Roman" w:hAnsi="Times New Roman" w:cs="Times New Roman"/>
          <w:b/>
          <w:sz w:val="24"/>
          <w:szCs w:val="24"/>
        </w:rPr>
        <w:t>10 §</w:t>
      </w:r>
    </w:p>
    <w:p w14:paraId="55EEC1C6" w14:textId="77777777" w:rsidR="006D04D4" w:rsidRDefault="006D04D4" w:rsidP="006D04D4">
      <w:pPr>
        <w:spacing w:after="0" w:line="240" w:lineRule="auto"/>
        <w:rPr>
          <w:rFonts w:ascii="Times New Roman" w:hAnsi="Times New Roman" w:cs="Times New Roman"/>
          <w:sz w:val="24"/>
          <w:szCs w:val="24"/>
        </w:rPr>
      </w:pPr>
    </w:p>
    <w:p w14:paraId="438CB20E"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En överlåtelse är ogiltig om den som andelsrätten överlåtits till vägras medlemskap i bostadsföreningen.</w:t>
      </w:r>
    </w:p>
    <w:p w14:paraId="079796DC"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Första stycket gäller inte vid exekutiv försäljning eller tvångsförsäljning. Har i sådant fall förvärvaren inte antagits till medlem, ska föreningen lösa andelsrätten mot skälig ersättning.</w:t>
      </w:r>
    </w:p>
    <w:p w14:paraId="59996166" w14:textId="2CF908B8" w:rsidR="006D04D4" w:rsidRDefault="006D04D4">
      <w:pPr>
        <w:rPr>
          <w:rFonts w:ascii="Noto IKEA Latin" w:hAnsi="Noto IKEA Latin"/>
        </w:rPr>
      </w:pPr>
    </w:p>
    <w:p w14:paraId="18063503" w14:textId="77777777" w:rsidR="006D04D4" w:rsidRPr="00376455" w:rsidRDefault="006D04D4" w:rsidP="006D04D4">
      <w:pPr>
        <w:spacing w:after="0" w:line="240" w:lineRule="auto"/>
        <w:rPr>
          <w:rFonts w:ascii="Times New Roman" w:hAnsi="Times New Roman" w:cs="Times New Roman"/>
          <w:b/>
          <w:sz w:val="24"/>
          <w:szCs w:val="24"/>
        </w:rPr>
      </w:pPr>
      <w:r w:rsidRPr="00376455">
        <w:rPr>
          <w:rFonts w:ascii="Times New Roman" w:hAnsi="Times New Roman" w:cs="Times New Roman"/>
          <w:b/>
          <w:sz w:val="24"/>
          <w:szCs w:val="24"/>
        </w:rPr>
        <w:t>ANDELSHAVARENS RÄTTIGHETER OCH SKYLDIGHETER</w:t>
      </w:r>
    </w:p>
    <w:p w14:paraId="412C7534" w14:textId="77777777" w:rsidR="006D04D4" w:rsidRPr="00376455" w:rsidRDefault="006D04D4" w:rsidP="006D04D4">
      <w:pPr>
        <w:spacing w:after="0" w:line="240" w:lineRule="auto"/>
        <w:rPr>
          <w:rFonts w:ascii="Times New Roman" w:hAnsi="Times New Roman" w:cs="Times New Roman"/>
          <w:b/>
          <w:sz w:val="24"/>
          <w:szCs w:val="24"/>
        </w:rPr>
      </w:pPr>
    </w:p>
    <w:p w14:paraId="61991FCF" w14:textId="77777777" w:rsidR="006D04D4" w:rsidRPr="00376455" w:rsidRDefault="006D04D4" w:rsidP="006D04D4">
      <w:pPr>
        <w:spacing w:after="0" w:line="240" w:lineRule="auto"/>
        <w:rPr>
          <w:rFonts w:ascii="Times New Roman" w:hAnsi="Times New Roman" w:cs="Times New Roman"/>
          <w:b/>
          <w:sz w:val="24"/>
          <w:szCs w:val="24"/>
        </w:rPr>
      </w:pPr>
      <w:r w:rsidRPr="00376455">
        <w:rPr>
          <w:rFonts w:ascii="Times New Roman" w:hAnsi="Times New Roman" w:cs="Times New Roman"/>
          <w:b/>
          <w:sz w:val="24"/>
          <w:szCs w:val="24"/>
        </w:rPr>
        <w:t>11 §</w:t>
      </w:r>
    </w:p>
    <w:p w14:paraId="4A6632D2" w14:textId="77777777" w:rsidR="006D04D4" w:rsidRDefault="006D04D4" w:rsidP="006D04D4">
      <w:pPr>
        <w:spacing w:after="0" w:line="240" w:lineRule="auto"/>
        <w:rPr>
          <w:rFonts w:ascii="Times New Roman" w:hAnsi="Times New Roman" w:cs="Times New Roman"/>
          <w:sz w:val="24"/>
          <w:szCs w:val="24"/>
        </w:rPr>
      </w:pPr>
    </w:p>
    <w:p w14:paraId="4DB88E56"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Andelshavaren ska på egen bekostnad hålla lägenhetens inre med tillhörande disponibla utrymmen i gott skick. Föreningen svarar för husets skick i övrigt. Andelshavaren svarar sålunda för lägenhetens med tillhörande utrymmens:</w:t>
      </w:r>
    </w:p>
    <w:p w14:paraId="3C39503C" w14:textId="77777777" w:rsidR="006D04D4" w:rsidRPr="00E57752" w:rsidRDefault="006D04D4" w:rsidP="006D04D4">
      <w:pPr>
        <w:pStyle w:val="ListParagraph"/>
        <w:numPr>
          <w:ilvl w:val="0"/>
          <w:numId w:val="1"/>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väggar, golv och tak samt underliggande fuktisolerande skikt.</w:t>
      </w:r>
    </w:p>
    <w:p w14:paraId="7DC7E336" w14:textId="77777777" w:rsidR="006D04D4" w:rsidRPr="00E57752" w:rsidRDefault="006D04D4" w:rsidP="006D04D4">
      <w:pPr>
        <w:pStyle w:val="ListParagraph"/>
        <w:numPr>
          <w:ilvl w:val="0"/>
          <w:numId w:val="1"/>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 xml:space="preserve">inredning och utrustning – såsom ledningar </w:t>
      </w:r>
      <w:r>
        <w:rPr>
          <w:rFonts w:ascii="Times New Roman" w:hAnsi="Times New Roman" w:cs="Times New Roman"/>
          <w:sz w:val="24"/>
          <w:szCs w:val="24"/>
        </w:rPr>
        <w:t xml:space="preserve">och övriga installationer för vatten, avlopp, värme, gas, ventilation </w:t>
      </w:r>
      <w:r w:rsidRPr="00E57752">
        <w:rPr>
          <w:rFonts w:ascii="Times New Roman" w:hAnsi="Times New Roman" w:cs="Times New Roman"/>
          <w:sz w:val="24"/>
          <w:szCs w:val="24"/>
        </w:rPr>
        <w:t>och el till de delar dessa befinner sig inne i lägenheten och inte är stamledningar; svagströmsanläggningar; i fråga om vattenfyllda radiatorer och stamledningar svarar andelshavare dock endast för målning</w:t>
      </w:r>
      <w:r>
        <w:rPr>
          <w:rFonts w:ascii="Times New Roman" w:hAnsi="Times New Roman" w:cs="Times New Roman"/>
          <w:sz w:val="24"/>
          <w:szCs w:val="24"/>
        </w:rPr>
        <w:t xml:space="preserve"> och tillsyn</w:t>
      </w:r>
      <w:r w:rsidRPr="00E57752">
        <w:rPr>
          <w:rFonts w:ascii="Times New Roman" w:hAnsi="Times New Roman" w:cs="Times New Roman"/>
          <w:sz w:val="24"/>
          <w:szCs w:val="24"/>
        </w:rPr>
        <w:t>; i fråga om stamledningar för el svarar andelshavare endast fr.o.m. lägenhetens undercentral.</w:t>
      </w:r>
    </w:p>
    <w:p w14:paraId="78649184" w14:textId="77777777" w:rsidR="006D04D4" w:rsidRPr="00E57752" w:rsidRDefault="006D04D4" w:rsidP="006D04D4">
      <w:pPr>
        <w:pStyle w:val="ListParagraph"/>
        <w:numPr>
          <w:ilvl w:val="0"/>
          <w:numId w:val="1"/>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golvbrunnar, ventilationskanaler, inner- och ytterdörrar samt glas och bå</w:t>
      </w:r>
      <w:r>
        <w:rPr>
          <w:rFonts w:ascii="Times New Roman" w:hAnsi="Times New Roman" w:cs="Times New Roman"/>
          <w:sz w:val="24"/>
          <w:szCs w:val="24"/>
        </w:rPr>
        <w:t>g</w:t>
      </w:r>
      <w:r w:rsidRPr="00E57752">
        <w:rPr>
          <w:rFonts w:ascii="Times New Roman" w:hAnsi="Times New Roman" w:cs="Times New Roman"/>
          <w:sz w:val="24"/>
          <w:szCs w:val="24"/>
        </w:rPr>
        <w:t>ar i fönster, om inte föreningen beslutar annat i samband med att den genomför väsentliga underhållsarbeten.</w:t>
      </w:r>
    </w:p>
    <w:p w14:paraId="452F5B61"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Andelshavaren svarar dock inte för målning av yttersidorna av ytterdörrar och fönster.</w:t>
      </w:r>
    </w:p>
    <w:p w14:paraId="44D17DC4"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Andelshavaren svarar för reparation i anledning av brand eller tappvattenledningsskada i lägenheten endast om skadan har uppkommit genom andelshavarens eget vållande eller genom vårdslöshet eller försummelse av någon som tillhör hans eller hennes hushåll eller gästar honom eller henne eller av annan som han eller hon inrymt i lägenheten eller som utför arbete där för hans eller hennes räkning.</w:t>
      </w:r>
    </w:p>
    <w:p w14:paraId="33D2A6C4"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I fråga om brandskada som andelshavaren inte själv vållat gäller vad som nu sagts endast om andelshavaren brustit i den omsorg och tillsyn som han eller hon bort iaktta.</w:t>
      </w:r>
    </w:p>
    <w:p w14:paraId="33546986"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Om ohyra förekommer i lägenheten ska motsvarande ansvarsfördelning gälla som vid brand eller vattenledningsskada.</w:t>
      </w:r>
    </w:p>
    <w:p w14:paraId="4860F59F"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Andelshavaren svarar för åtgärder i lägenheten som vidtagits av tidigare andelshavare såsom reparationer, underhåll, installationer </w:t>
      </w:r>
      <w:proofErr w:type="gramStart"/>
      <w:r>
        <w:rPr>
          <w:rFonts w:ascii="Times New Roman" w:hAnsi="Times New Roman" w:cs="Times New Roman"/>
          <w:sz w:val="24"/>
          <w:szCs w:val="24"/>
        </w:rPr>
        <w:t>m.m.</w:t>
      </w:r>
      <w:proofErr w:type="gramEnd"/>
    </w:p>
    <w:p w14:paraId="4ABBBA97" w14:textId="77777777" w:rsidR="006D04D4" w:rsidRDefault="006D04D4" w:rsidP="006D04D4">
      <w:pPr>
        <w:spacing w:after="0" w:line="240" w:lineRule="auto"/>
        <w:rPr>
          <w:rFonts w:ascii="Times New Roman" w:hAnsi="Times New Roman" w:cs="Times New Roman"/>
          <w:sz w:val="24"/>
          <w:szCs w:val="24"/>
        </w:rPr>
      </w:pPr>
    </w:p>
    <w:p w14:paraId="01000ECD" w14:textId="77777777" w:rsidR="006D04D4" w:rsidRPr="000C1272" w:rsidRDefault="006D04D4" w:rsidP="006D04D4">
      <w:pPr>
        <w:spacing w:after="0" w:line="240" w:lineRule="auto"/>
        <w:rPr>
          <w:rFonts w:ascii="Times New Roman" w:hAnsi="Times New Roman" w:cs="Times New Roman"/>
          <w:b/>
          <w:sz w:val="24"/>
          <w:szCs w:val="24"/>
        </w:rPr>
      </w:pPr>
      <w:r w:rsidRPr="000C1272">
        <w:rPr>
          <w:rFonts w:ascii="Times New Roman" w:hAnsi="Times New Roman" w:cs="Times New Roman"/>
          <w:b/>
          <w:sz w:val="24"/>
          <w:szCs w:val="24"/>
        </w:rPr>
        <w:t xml:space="preserve">12 § </w:t>
      </w:r>
    </w:p>
    <w:p w14:paraId="7A447BE0" w14:textId="77777777" w:rsidR="006D04D4" w:rsidRDefault="006D04D4" w:rsidP="006D04D4">
      <w:pPr>
        <w:spacing w:after="0" w:line="240" w:lineRule="auto"/>
        <w:rPr>
          <w:rFonts w:ascii="Times New Roman" w:hAnsi="Times New Roman" w:cs="Times New Roman"/>
          <w:sz w:val="24"/>
          <w:szCs w:val="24"/>
        </w:rPr>
      </w:pPr>
    </w:p>
    <w:p w14:paraId="3051436D"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Andelshavaren får inte göra någon väsentlig förändring i lägenheten utan tillstånd av styrelsen.</w:t>
      </w:r>
    </w:p>
    <w:p w14:paraId="38948623"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lastRenderedPageBreak/>
        <w:t>En förändring får aldrig innebära bestående olägenhet för föreningen eller annan medlem. Underhålls- och reparationsåtgärder ska utföras på ett fackmannamässigt sätt.</w:t>
      </w:r>
    </w:p>
    <w:p w14:paraId="34EAC8E1"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Som väsentlig förändring räknas </w:t>
      </w:r>
      <w:proofErr w:type="gramStart"/>
      <w:r>
        <w:rPr>
          <w:rFonts w:ascii="Times New Roman" w:hAnsi="Times New Roman" w:cs="Times New Roman"/>
          <w:sz w:val="24"/>
          <w:szCs w:val="24"/>
        </w:rPr>
        <w:t>bl.a.</w:t>
      </w:r>
      <w:proofErr w:type="gramEnd"/>
      <w:r>
        <w:rPr>
          <w:rFonts w:ascii="Times New Roman" w:hAnsi="Times New Roman" w:cs="Times New Roman"/>
          <w:sz w:val="24"/>
          <w:szCs w:val="24"/>
        </w:rPr>
        <w:t xml:space="preserve"> alltid förändring som kräver anmälan till myndighet eller innebär ändring av ledning för vatten, avlopp eller värme.</w:t>
      </w:r>
    </w:p>
    <w:p w14:paraId="2E292340"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Andelshavaren svarar för att erforderliga </w:t>
      </w:r>
      <w:proofErr w:type="spellStart"/>
      <w:r>
        <w:rPr>
          <w:rFonts w:ascii="Times New Roman" w:hAnsi="Times New Roman" w:cs="Times New Roman"/>
          <w:sz w:val="24"/>
          <w:szCs w:val="24"/>
        </w:rPr>
        <w:t>myndighetstillstånd</w:t>
      </w:r>
      <w:proofErr w:type="spellEnd"/>
      <w:r>
        <w:rPr>
          <w:rFonts w:ascii="Times New Roman" w:hAnsi="Times New Roman" w:cs="Times New Roman"/>
          <w:sz w:val="24"/>
          <w:szCs w:val="24"/>
        </w:rPr>
        <w:t xml:space="preserve"> erhålls.</w:t>
      </w:r>
    </w:p>
    <w:p w14:paraId="68D03ECD" w14:textId="3C9509E5" w:rsidR="006D04D4" w:rsidRDefault="006D04D4">
      <w:pPr>
        <w:rPr>
          <w:rFonts w:ascii="Noto IKEA Latin" w:hAnsi="Noto IKEA Latin"/>
        </w:rPr>
      </w:pPr>
    </w:p>
    <w:p w14:paraId="4C9D44AC" w14:textId="77777777" w:rsidR="006D04D4" w:rsidRPr="000C1272" w:rsidRDefault="006D04D4" w:rsidP="006D04D4">
      <w:pPr>
        <w:spacing w:after="0" w:line="240" w:lineRule="auto"/>
        <w:rPr>
          <w:rFonts w:ascii="Times New Roman" w:hAnsi="Times New Roman" w:cs="Times New Roman"/>
          <w:b/>
          <w:sz w:val="24"/>
          <w:szCs w:val="24"/>
        </w:rPr>
      </w:pPr>
      <w:r w:rsidRPr="000C1272">
        <w:rPr>
          <w:rFonts w:ascii="Times New Roman" w:hAnsi="Times New Roman" w:cs="Times New Roman"/>
          <w:b/>
          <w:sz w:val="24"/>
          <w:szCs w:val="24"/>
        </w:rPr>
        <w:t>13 §</w:t>
      </w:r>
    </w:p>
    <w:p w14:paraId="48604BB5" w14:textId="77777777" w:rsidR="006D04D4" w:rsidRDefault="006D04D4" w:rsidP="006D04D4">
      <w:pPr>
        <w:spacing w:after="0" w:line="240" w:lineRule="auto"/>
        <w:rPr>
          <w:rFonts w:ascii="Times New Roman" w:hAnsi="Times New Roman" w:cs="Times New Roman"/>
          <w:sz w:val="24"/>
          <w:szCs w:val="24"/>
        </w:rPr>
      </w:pPr>
    </w:p>
    <w:p w14:paraId="314534B3"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Andelshavaren är skyldig att när han eller hon använder lägenheten och andra delar av fastigheten iaktta allt som fordras för att bevara sundhet, ordning och skick inom fastigheten. Han eller hon ska rätta sig efter de särskilda regler som föreningen meddelar i överensstämmelse med ortens sed. Andelshavaren ska hålla noggrann tillsyn över att detta också iakttas av den som hör till hans eller hennes hushåll eller gästar honom eller henne eller av någon annan som han eller hon inrymt i lägenheten eller som där utför arbete för hans eller hennes räkning.</w:t>
      </w:r>
    </w:p>
    <w:p w14:paraId="4703779E"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Föremål som enligt vad andelshavaren vet är eller med skäl kan misstänkas vara behäftat med ohyra får inte föras in i lägenheten.</w:t>
      </w:r>
    </w:p>
    <w:p w14:paraId="3CA9793F" w14:textId="65DFA89F" w:rsidR="006D04D4" w:rsidRDefault="006D04D4">
      <w:pPr>
        <w:rPr>
          <w:rFonts w:ascii="Noto IKEA Latin" w:hAnsi="Noto IKEA Latin"/>
        </w:rPr>
      </w:pPr>
    </w:p>
    <w:p w14:paraId="4732FDFA" w14:textId="77777777" w:rsidR="006D04D4" w:rsidRPr="00A60115" w:rsidRDefault="006D04D4" w:rsidP="006D04D4">
      <w:pPr>
        <w:spacing w:after="0" w:line="240" w:lineRule="auto"/>
        <w:rPr>
          <w:rFonts w:ascii="Times New Roman" w:hAnsi="Times New Roman" w:cs="Times New Roman"/>
          <w:b/>
          <w:sz w:val="24"/>
          <w:szCs w:val="24"/>
        </w:rPr>
      </w:pPr>
      <w:r w:rsidRPr="00A60115">
        <w:rPr>
          <w:rFonts w:ascii="Times New Roman" w:hAnsi="Times New Roman" w:cs="Times New Roman"/>
          <w:b/>
          <w:sz w:val="24"/>
          <w:szCs w:val="24"/>
        </w:rPr>
        <w:t xml:space="preserve">14 § </w:t>
      </w:r>
    </w:p>
    <w:p w14:paraId="0A464713" w14:textId="77777777" w:rsidR="006D04D4" w:rsidRDefault="006D04D4" w:rsidP="006D04D4">
      <w:pPr>
        <w:spacing w:after="0" w:line="240" w:lineRule="auto"/>
        <w:rPr>
          <w:rFonts w:ascii="Times New Roman" w:hAnsi="Times New Roman" w:cs="Times New Roman"/>
          <w:sz w:val="24"/>
          <w:szCs w:val="24"/>
        </w:rPr>
      </w:pPr>
    </w:p>
    <w:p w14:paraId="452162EB"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Företrädare för föreningen har rätt att få komma in i lägenheten när det behövs för tillsyn eller för att utföra arbete som föreningen svarar för. Skriftligt meddelande om detta ska läggas i lägenhetens brevlåda eller anslås i trappuppgången.</w:t>
      </w:r>
    </w:p>
    <w:p w14:paraId="2CDCA1FF"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Andelshavaren är skyldig att tåla sådana inskränkningar i nyttjanderätten som föranleds av nödvändiga åtgärder för att utrota ohyra i fastigheten, även om hans eller hennes lägenhet inte besväras av ohyra.</w:t>
      </w:r>
    </w:p>
    <w:p w14:paraId="273F7833"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Om andelshavaren inte lämnar föreningen tillträde till lägenheten när föreningen har rätt till det, kan myndighet besluta om handräckning.</w:t>
      </w:r>
    </w:p>
    <w:p w14:paraId="5054D5BF" w14:textId="1EB20225" w:rsidR="006D04D4" w:rsidRDefault="006D04D4">
      <w:pPr>
        <w:rPr>
          <w:rFonts w:ascii="Noto IKEA Latin" w:hAnsi="Noto IKEA Latin"/>
        </w:rPr>
      </w:pPr>
    </w:p>
    <w:p w14:paraId="74F3E3A1" w14:textId="77777777" w:rsidR="006D04D4" w:rsidRPr="00A60115" w:rsidRDefault="006D04D4" w:rsidP="006D04D4">
      <w:pPr>
        <w:spacing w:after="0" w:line="240" w:lineRule="auto"/>
        <w:rPr>
          <w:rFonts w:ascii="Times New Roman" w:hAnsi="Times New Roman" w:cs="Times New Roman"/>
          <w:b/>
          <w:sz w:val="24"/>
          <w:szCs w:val="24"/>
        </w:rPr>
      </w:pPr>
      <w:r w:rsidRPr="00A60115">
        <w:rPr>
          <w:rFonts w:ascii="Times New Roman" w:hAnsi="Times New Roman" w:cs="Times New Roman"/>
          <w:b/>
          <w:sz w:val="24"/>
          <w:szCs w:val="24"/>
        </w:rPr>
        <w:t>15 §</w:t>
      </w:r>
    </w:p>
    <w:p w14:paraId="4B709FB5" w14:textId="77777777" w:rsidR="006D04D4" w:rsidRDefault="006D04D4" w:rsidP="006D04D4">
      <w:pPr>
        <w:spacing w:after="0" w:line="240" w:lineRule="auto"/>
        <w:rPr>
          <w:rFonts w:ascii="Times New Roman" w:hAnsi="Times New Roman" w:cs="Times New Roman"/>
          <w:sz w:val="24"/>
          <w:szCs w:val="24"/>
        </w:rPr>
      </w:pPr>
    </w:p>
    <w:p w14:paraId="3AABC549"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En andelshavare får inte upplåta del av eller hela sin lägenhet i andra hand eller ha inneboende utan styrelsens samtycke.</w:t>
      </w:r>
    </w:p>
    <w:p w14:paraId="6ABC55E3" w14:textId="77777777" w:rsidR="006D04D4" w:rsidRDefault="006D04D4" w:rsidP="006D04D4">
      <w:pPr>
        <w:spacing w:after="0" w:line="240" w:lineRule="auto"/>
        <w:rPr>
          <w:rFonts w:ascii="Times New Roman" w:hAnsi="Times New Roman" w:cs="Times New Roman"/>
          <w:sz w:val="24"/>
          <w:szCs w:val="24"/>
        </w:rPr>
      </w:pPr>
    </w:p>
    <w:p w14:paraId="5637D389" w14:textId="77777777" w:rsidR="006D04D4" w:rsidRPr="00A60115" w:rsidRDefault="006D04D4" w:rsidP="006D04D4">
      <w:pPr>
        <w:spacing w:after="0" w:line="240" w:lineRule="auto"/>
        <w:rPr>
          <w:rFonts w:ascii="Times New Roman" w:hAnsi="Times New Roman" w:cs="Times New Roman"/>
          <w:b/>
          <w:sz w:val="24"/>
          <w:szCs w:val="24"/>
        </w:rPr>
      </w:pPr>
      <w:r w:rsidRPr="00A60115">
        <w:rPr>
          <w:rFonts w:ascii="Times New Roman" w:hAnsi="Times New Roman" w:cs="Times New Roman"/>
          <w:b/>
          <w:sz w:val="24"/>
          <w:szCs w:val="24"/>
        </w:rPr>
        <w:t xml:space="preserve">16 § </w:t>
      </w:r>
    </w:p>
    <w:p w14:paraId="36BB0217" w14:textId="77777777" w:rsidR="006D04D4" w:rsidRDefault="006D04D4" w:rsidP="006D04D4">
      <w:pPr>
        <w:spacing w:after="0" w:line="240" w:lineRule="auto"/>
        <w:rPr>
          <w:rFonts w:ascii="Times New Roman" w:hAnsi="Times New Roman" w:cs="Times New Roman"/>
          <w:sz w:val="24"/>
          <w:szCs w:val="24"/>
        </w:rPr>
      </w:pPr>
    </w:p>
    <w:p w14:paraId="3F4C0598"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Andelshavaren får inte inrymma utomstående personer i lägenheten om detta kan vara till men för medlem eller föreningen.</w:t>
      </w:r>
    </w:p>
    <w:p w14:paraId="627F7EDE" w14:textId="77777777" w:rsidR="006D04D4" w:rsidRDefault="006D04D4" w:rsidP="006D04D4">
      <w:pPr>
        <w:spacing w:after="0" w:line="240" w:lineRule="auto"/>
        <w:rPr>
          <w:rFonts w:ascii="Times New Roman" w:hAnsi="Times New Roman" w:cs="Times New Roman"/>
          <w:sz w:val="24"/>
          <w:szCs w:val="24"/>
        </w:rPr>
      </w:pPr>
    </w:p>
    <w:p w14:paraId="50330501" w14:textId="77777777" w:rsidR="006D04D4" w:rsidRPr="00A60115" w:rsidRDefault="006D04D4" w:rsidP="006D04D4">
      <w:pPr>
        <w:spacing w:after="0" w:line="240" w:lineRule="auto"/>
        <w:rPr>
          <w:rFonts w:ascii="Times New Roman" w:hAnsi="Times New Roman" w:cs="Times New Roman"/>
          <w:b/>
          <w:sz w:val="24"/>
          <w:szCs w:val="24"/>
        </w:rPr>
      </w:pPr>
      <w:r w:rsidRPr="00A60115">
        <w:rPr>
          <w:rFonts w:ascii="Times New Roman" w:hAnsi="Times New Roman" w:cs="Times New Roman"/>
          <w:b/>
          <w:sz w:val="24"/>
          <w:szCs w:val="24"/>
        </w:rPr>
        <w:t>17 §</w:t>
      </w:r>
    </w:p>
    <w:p w14:paraId="5053E8F4" w14:textId="77777777" w:rsidR="006D04D4" w:rsidRDefault="006D04D4" w:rsidP="006D04D4">
      <w:pPr>
        <w:spacing w:after="0" w:line="240" w:lineRule="auto"/>
        <w:rPr>
          <w:rFonts w:ascii="Times New Roman" w:hAnsi="Times New Roman" w:cs="Times New Roman"/>
          <w:sz w:val="24"/>
          <w:szCs w:val="24"/>
        </w:rPr>
      </w:pPr>
    </w:p>
    <w:p w14:paraId="3E1CC091"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Andelshavaren får inte använda lägenheten får något annat ändamål än det avsedda.</w:t>
      </w:r>
    </w:p>
    <w:p w14:paraId="7014520A" w14:textId="77777777" w:rsidR="006D04D4" w:rsidRDefault="006D04D4" w:rsidP="006D04D4">
      <w:pPr>
        <w:spacing w:after="0" w:line="240" w:lineRule="auto"/>
        <w:rPr>
          <w:rFonts w:ascii="Times New Roman" w:hAnsi="Times New Roman" w:cs="Times New Roman"/>
          <w:sz w:val="24"/>
          <w:szCs w:val="24"/>
        </w:rPr>
      </w:pPr>
    </w:p>
    <w:p w14:paraId="569C41E4" w14:textId="77777777" w:rsidR="006D04D4" w:rsidRPr="00A60115" w:rsidRDefault="006D04D4" w:rsidP="006D04D4">
      <w:pPr>
        <w:spacing w:after="0" w:line="240" w:lineRule="auto"/>
        <w:rPr>
          <w:rFonts w:ascii="Times New Roman" w:hAnsi="Times New Roman" w:cs="Times New Roman"/>
          <w:b/>
          <w:sz w:val="24"/>
          <w:szCs w:val="24"/>
        </w:rPr>
      </w:pPr>
      <w:r w:rsidRPr="00A60115">
        <w:rPr>
          <w:rFonts w:ascii="Times New Roman" w:hAnsi="Times New Roman" w:cs="Times New Roman"/>
          <w:b/>
          <w:sz w:val="24"/>
          <w:szCs w:val="24"/>
        </w:rPr>
        <w:t>18 §</w:t>
      </w:r>
    </w:p>
    <w:p w14:paraId="4398B633" w14:textId="77777777" w:rsidR="006D04D4" w:rsidRDefault="006D04D4" w:rsidP="006D04D4">
      <w:pPr>
        <w:spacing w:after="0" w:line="240" w:lineRule="auto"/>
        <w:rPr>
          <w:rFonts w:ascii="Times New Roman" w:hAnsi="Times New Roman" w:cs="Times New Roman"/>
          <w:sz w:val="24"/>
          <w:szCs w:val="24"/>
        </w:rPr>
      </w:pPr>
    </w:p>
    <w:p w14:paraId="54928B5B"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 andelshavaren inte i rätt tid betalar insats eller upplåtelseavgift som ska betalas innan lägenheten får tillträdes och sker inte heller rättelse inom en månad från anmaning får </w:t>
      </w:r>
      <w:r>
        <w:rPr>
          <w:rFonts w:ascii="Times New Roman" w:hAnsi="Times New Roman" w:cs="Times New Roman"/>
          <w:sz w:val="24"/>
          <w:szCs w:val="24"/>
        </w:rPr>
        <w:lastRenderedPageBreak/>
        <w:t>föreningen häva upplåtelseavtalet. Detta gäller inte om lägenheten tillträtts med styrelsens medgivande.</w:t>
      </w:r>
    </w:p>
    <w:p w14:paraId="14F9112E"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Om avtalet hävs har föreningen rätt till skadestånd.</w:t>
      </w:r>
    </w:p>
    <w:p w14:paraId="2E090FC6" w14:textId="4A815B39" w:rsidR="006D04D4" w:rsidRDefault="006D04D4">
      <w:pPr>
        <w:rPr>
          <w:rFonts w:ascii="Noto IKEA Latin" w:hAnsi="Noto IKEA Latin"/>
        </w:rPr>
      </w:pPr>
    </w:p>
    <w:p w14:paraId="0167EB97" w14:textId="77777777" w:rsidR="006D04D4" w:rsidRPr="00A60115" w:rsidRDefault="006D04D4" w:rsidP="006D04D4">
      <w:pPr>
        <w:spacing w:after="0" w:line="240" w:lineRule="auto"/>
        <w:rPr>
          <w:rFonts w:ascii="Times New Roman" w:hAnsi="Times New Roman" w:cs="Times New Roman"/>
          <w:b/>
          <w:sz w:val="24"/>
          <w:szCs w:val="24"/>
        </w:rPr>
      </w:pPr>
      <w:r w:rsidRPr="00A60115">
        <w:rPr>
          <w:rFonts w:ascii="Times New Roman" w:hAnsi="Times New Roman" w:cs="Times New Roman"/>
          <w:b/>
          <w:sz w:val="24"/>
          <w:szCs w:val="24"/>
        </w:rPr>
        <w:t xml:space="preserve">19 § </w:t>
      </w:r>
    </w:p>
    <w:p w14:paraId="0AC5B223" w14:textId="77777777" w:rsidR="006D04D4" w:rsidRDefault="006D04D4" w:rsidP="006D04D4">
      <w:pPr>
        <w:spacing w:after="0" w:line="240" w:lineRule="auto"/>
        <w:rPr>
          <w:rFonts w:ascii="Times New Roman" w:hAnsi="Times New Roman" w:cs="Times New Roman"/>
          <w:sz w:val="24"/>
          <w:szCs w:val="24"/>
        </w:rPr>
      </w:pPr>
    </w:p>
    <w:p w14:paraId="5D4F979F"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Nyttjanderätten till en lägenhet som innehas med andelsrätt och som tillträtts är med de begränsningar som följer nedan förverkad och föreningen således berättigad att säga upp andelshavaren till avflyttning:</w:t>
      </w:r>
    </w:p>
    <w:p w14:paraId="517888DD" w14:textId="77777777" w:rsidR="006D04D4" w:rsidRPr="00E57752" w:rsidRDefault="006D04D4" w:rsidP="006D04D4">
      <w:pPr>
        <w:pStyle w:val="ListParagraph"/>
        <w:numPr>
          <w:ilvl w:val="0"/>
          <w:numId w:val="2"/>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om andelshavaren dröjer med att betala insats eller upplåtelseavgift utöver två veckor från det att föreningen efter förfallodagen anmanat honom</w:t>
      </w:r>
      <w:r>
        <w:rPr>
          <w:rFonts w:ascii="Times New Roman" w:hAnsi="Times New Roman" w:cs="Times New Roman"/>
          <w:sz w:val="24"/>
          <w:szCs w:val="24"/>
        </w:rPr>
        <w:t xml:space="preserve"> eller henne</w:t>
      </w:r>
      <w:r w:rsidRPr="00E57752">
        <w:rPr>
          <w:rFonts w:ascii="Times New Roman" w:hAnsi="Times New Roman" w:cs="Times New Roman"/>
          <w:sz w:val="24"/>
          <w:szCs w:val="24"/>
        </w:rPr>
        <w:t xml:space="preserve"> att fullgöra sin betalningsskyldighet eller om andelshavaren dröjer med att betala annan avgift enligt 4 § utöver två vardagar från förfallodagen,</w:t>
      </w:r>
    </w:p>
    <w:p w14:paraId="18275D34" w14:textId="77777777" w:rsidR="006D04D4" w:rsidRPr="00E57752" w:rsidRDefault="006D04D4" w:rsidP="006D04D4">
      <w:pPr>
        <w:pStyle w:val="ListParagraph"/>
        <w:numPr>
          <w:ilvl w:val="0"/>
          <w:numId w:val="2"/>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om andelshavaren utan behövligt samtycke eller tillstånd upplåter lägenheten eller del av den i andra hand,</w:t>
      </w:r>
    </w:p>
    <w:p w14:paraId="392F6257" w14:textId="77777777" w:rsidR="006D04D4" w:rsidRPr="00E57752" w:rsidRDefault="006D04D4" w:rsidP="006D04D4">
      <w:pPr>
        <w:pStyle w:val="ListParagraph"/>
        <w:numPr>
          <w:ilvl w:val="0"/>
          <w:numId w:val="2"/>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om lägenheten används i strid med 16 § eller 17 § och detta är till men för föreningen eller medlem i föreningen,</w:t>
      </w:r>
    </w:p>
    <w:p w14:paraId="69DC8443" w14:textId="77777777" w:rsidR="006D04D4" w:rsidRPr="00E57752" w:rsidRDefault="006D04D4" w:rsidP="006D04D4">
      <w:pPr>
        <w:pStyle w:val="ListParagraph"/>
        <w:numPr>
          <w:ilvl w:val="0"/>
          <w:numId w:val="2"/>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 xml:space="preserve">om andelshavaren eller den, som lägenheten upplåtits till i andra hand, genom vårdslöshet är vållande till att det finns ohyra i lägenheten eller om andelshavaren genom att inte utan oskäligt dröjsmål underrätta styrelsen om att det finns ohyra i lägenheten bidrar till att ohyran sprids i </w:t>
      </w:r>
      <w:r>
        <w:rPr>
          <w:rFonts w:ascii="Times New Roman" w:hAnsi="Times New Roman" w:cs="Times New Roman"/>
          <w:sz w:val="24"/>
          <w:szCs w:val="24"/>
        </w:rPr>
        <w:t>fastig</w:t>
      </w:r>
      <w:r w:rsidRPr="00E57752">
        <w:rPr>
          <w:rFonts w:ascii="Times New Roman" w:hAnsi="Times New Roman" w:cs="Times New Roman"/>
          <w:sz w:val="24"/>
          <w:szCs w:val="24"/>
        </w:rPr>
        <w:t>heten,</w:t>
      </w:r>
    </w:p>
    <w:p w14:paraId="4BCAE451" w14:textId="77777777" w:rsidR="006D04D4" w:rsidRPr="00E57752" w:rsidRDefault="006D04D4" w:rsidP="006D04D4">
      <w:pPr>
        <w:pStyle w:val="ListParagraph"/>
        <w:numPr>
          <w:ilvl w:val="0"/>
          <w:numId w:val="2"/>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 xml:space="preserve">om lägenheten på annat sätt vanvårdas eller om andelshavaren eller den som lägenheten upplåtits till i andra hand, åsidosätter något av vad som ska iakttas enligt 13 § vid lägenhetens begagnande eller brister i den tillsyn som enligt samma paragraf åligger en andelshavare, </w:t>
      </w:r>
    </w:p>
    <w:p w14:paraId="41A5D96F" w14:textId="77777777" w:rsidR="006D04D4" w:rsidRPr="00E57752" w:rsidRDefault="006D04D4" w:rsidP="006D04D4">
      <w:pPr>
        <w:pStyle w:val="ListParagraph"/>
        <w:numPr>
          <w:ilvl w:val="0"/>
          <w:numId w:val="2"/>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 xml:space="preserve">om andelshavaren inte lämnar tillträde till lägenheten enligt 14 § och han </w:t>
      </w:r>
      <w:r>
        <w:rPr>
          <w:rFonts w:ascii="Times New Roman" w:hAnsi="Times New Roman" w:cs="Times New Roman"/>
          <w:sz w:val="24"/>
          <w:szCs w:val="24"/>
        </w:rPr>
        <w:t xml:space="preserve">eller hon </w:t>
      </w:r>
      <w:r w:rsidRPr="00E57752">
        <w:rPr>
          <w:rFonts w:ascii="Times New Roman" w:hAnsi="Times New Roman" w:cs="Times New Roman"/>
          <w:sz w:val="24"/>
          <w:szCs w:val="24"/>
        </w:rPr>
        <w:t>inte kan visa giltig ursäkt för detta,</w:t>
      </w:r>
    </w:p>
    <w:p w14:paraId="12934148" w14:textId="77777777" w:rsidR="006D04D4" w:rsidRPr="00E57752" w:rsidRDefault="006D04D4" w:rsidP="006D04D4">
      <w:pPr>
        <w:pStyle w:val="ListParagraph"/>
        <w:numPr>
          <w:ilvl w:val="0"/>
          <w:numId w:val="2"/>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om andelshavaren inte fullgör annan skyldighet och det måste anses vara av synnerlig vikt för föreningen att skyldigheten fullgörs, samt</w:t>
      </w:r>
    </w:p>
    <w:p w14:paraId="363C2559" w14:textId="77777777" w:rsidR="006D04D4" w:rsidRPr="00E57752" w:rsidRDefault="006D04D4" w:rsidP="006D04D4">
      <w:pPr>
        <w:pStyle w:val="ListParagraph"/>
        <w:numPr>
          <w:ilvl w:val="0"/>
          <w:numId w:val="2"/>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om lägenheten helt eller till väsentlig del används för näringsverksamhet eller därmed likartad verksamhet, vilken utgör eller vilken till en inte oväsentlig del ingår brottsligt förfarande eller för tillfälliga sexuella förbindelser mot ersättning.</w:t>
      </w:r>
    </w:p>
    <w:p w14:paraId="3C719808"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Nyttjanderätten är inte förverkad om det som ligger andelshavaren till last är av ringa betydelse.</w:t>
      </w:r>
    </w:p>
    <w:p w14:paraId="5F95659C" w14:textId="227715E4" w:rsidR="006D04D4" w:rsidRDefault="006D04D4">
      <w:pPr>
        <w:rPr>
          <w:rFonts w:ascii="Noto IKEA Latin" w:hAnsi="Noto IKEA Latin"/>
        </w:rPr>
      </w:pPr>
    </w:p>
    <w:p w14:paraId="43E64D91" w14:textId="77777777" w:rsidR="006D04D4" w:rsidRPr="005B074A" w:rsidRDefault="006D04D4" w:rsidP="006D04D4">
      <w:pPr>
        <w:spacing w:after="0" w:line="240" w:lineRule="auto"/>
        <w:rPr>
          <w:rFonts w:ascii="Times New Roman" w:hAnsi="Times New Roman" w:cs="Times New Roman"/>
          <w:b/>
          <w:sz w:val="24"/>
          <w:szCs w:val="24"/>
        </w:rPr>
      </w:pPr>
      <w:r w:rsidRPr="005B074A">
        <w:rPr>
          <w:rFonts w:ascii="Times New Roman" w:hAnsi="Times New Roman" w:cs="Times New Roman"/>
          <w:b/>
          <w:sz w:val="24"/>
          <w:szCs w:val="24"/>
        </w:rPr>
        <w:t>20 §</w:t>
      </w:r>
    </w:p>
    <w:p w14:paraId="753A94EE" w14:textId="77777777" w:rsidR="006D04D4" w:rsidRDefault="006D04D4" w:rsidP="006D04D4">
      <w:pPr>
        <w:spacing w:after="0" w:line="240" w:lineRule="auto"/>
        <w:rPr>
          <w:rFonts w:ascii="Times New Roman" w:hAnsi="Times New Roman" w:cs="Times New Roman"/>
          <w:sz w:val="24"/>
          <w:szCs w:val="24"/>
        </w:rPr>
      </w:pPr>
    </w:p>
    <w:p w14:paraId="637065D2"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Uppsägning som avses i 19 § första stycket 2, 3 eller </w:t>
      </w:r>
      <w:proofErr w:type="gramStart"/>
      <w:r>
        <w:rPr>
          <w:rFonts w:ascii="Times New Roman" w:hAnsi="Times New Roman" w:cs="Times New Roman"/>
          <w:sz w:val="24"/>
          <w:szCs w:val="24"/>
        </w:rPr>
        <w:t>5-7</w:t>
      </w:r>
      <w:proofErr w:type="gramEnd"/>
      <w:r>
        <w:rPr>
          <w:rFonts w:ascii="Times New Roman" w:hAnsi="Times New Roman" w:cs="Times New Roman"/>
          <w:sz w:val="24"/>
          <w:szCs w:val="24"/>
        </w:rPr>
        <w:t xml:space="preserve"> får ske endast om andelshavaren låter bli att efter tillsägelse vidta rättelse utan dröjsmål. I fråga om en bostadslägenhet får uppsägning på grund av förhållanden som avses i 19 § första stycket 2 inte heller ske om andelshavaren efter tillsägelse utan dröjsmål ansöker om tillstånd till upplåtelsen och får ansökan beviljad.</w:t>
      </w:r>
    </w:p>
    <w:p w14:paraId="69FF10C3" w14:textId="77777777" w:rsidR="006D04D4" w:rsidRDefault="006D04D4" w:rsidP="006D04D4">
      <w:pPr>
        <w:spacing w:after="0" w:line="240" w:lineRule="auto"/>
        <w:rPr>
          <w:rFonts w:ascii="Times New Roman" w:hAnsi="Times New Roman" w:cs="Times New Roman"/>
          <w:sz w:val="24"/>
          <w:szCs w:val="24"/>
        </w:rPr>
      </w:pPr>
    </w:p>
    <w:p w14:paraId="7933031F" w14:textId="77777777" w:rsidR="006D04D4" w:rsidRPr="00F42470" w:rsidRDefault="006D04D4" w:rsidP="006D04D4">
      <w:pPr>
        <w:spacing w:after="0" w:line="240" w:lineRule="auto"/>
        <w:rPr>
          <w:rFonts w:ascii="Times New Roman" w:hAnsi="Times New Roman" w:cs="Times New Roman"/>
          <w:b/>
          <w:sz w:val="24"/>
          <w:szCs w:val="24"/>
        </w:rPr>
      </w:pPr>
      <w:r w:rsidRPr="00F42470">
        <w:rPr>
          <w:rFonts w:ascii="Times New Roman" w:hAnsi="Times New Roman" w:cs="Times New Roman"/>
          <w:b/>
          <w:sz w:val="24"/>
          <w:szCs w:val="24"/>
        </w:rPr>
        <w:t xml:space="preserve">21 § </w:t>
      </w:r>
    </w:p>
    <w:p w14:paraId="350BA6E3" w14:textId="77777777" w:rsidR="006D04D4" w:rsidRDefault="006D04D4" w:rsidP="006D04D4">
      <w:pPr>
        <w:spacing w:after="0" w:line="240" w:lineRule="auto"/>
        <w:rPr>
          <w:rFonts w:ascii="Times New Roman" w:hAnsi="Times New Roman" w:cs="Times New Roman"/>
          <w:sz w:val="24"/>
          <w:szCs w:val="24"/>
        </w:rPr>
      </w:pPr>
    </w:p>
    <w:p w14:paraId="1B0E183A"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Är nyttjanderätten förverkad på grund av förhållande som avses i 19 § första stycket </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eller 5-7 men sker rättelse innan föreningen gjort bruk av sin rätt till uppsägning, kan andelshavaren inte därefter skiljas från lägenheten på den grunden. Detsamma gäller om föreningen inte har sagt upp andelshavaren till avflyttning inom tre månader från den dag </w:t>
      </w:r>
      <w:r>
        <w:rPr>
          <w:rFonts w:ascii="Times New Roman" w:hAnsi="Times New Roman" w:cs="Times New Roman"/>
          <w:sz w:val="24"/>
          <w:szCs w:val="24"/>
        </w:rPr>
        <w:lastRenderedPageBreak/>
        <w:t>föreningen fick reda på förhållande som avses i 19 § första stycket 4, 7 eller 8 eller inte inom tre månader från den dag då föreningen fick reda på förhållande som avses i 19 § första stycket 2 sagt till andelshavaren att vidta rättelse.</w:t>
      </w:r>
    </w:p>
    <w:p w14:paraId="06C420AC" w14:textId="77777777" w:rsidR="006D04D4" w:rsidRDefault="006D04D4" w:rsidP="006D04D4">
      <w:pPr>
        <w:spacing w:after="0" w:line="240" w:lineRule="auto"/>
        <w:rPr>
          <w:rFonts w:ascii="Times New Roman" w:hAnsi="Times New Roman" w:cs="Times New Roman"/>
          <w:sz w:val="24"/>
          <w:szCs w:val="24"/>
        </w:rPr>
      </w:pPr>
    </w:p>
    <w:p w14:paraId="2D26116B" w14:textId="77777777" w:rsidR="006D04D4" w:rsidRPr="00F42470" w:rsidRDefault="006D04D4" w:rsidP="006D04D4">
      <w:pPr>
        <w:spacing w:after="0" w:line="240" w:lineRule="auto"/>
        <w:rPr>
          <w:rFonts w:ascii="Times New Roman" w:hAnsi="Times New Roman" w:cs="Times New Roman"/>
          <w:b/>
          <w:sz w:val="24"/>
          <w:szCs w:val="24"/>
        </w:rPr>
      </w:pPr>
      <w:r w:rsidRPr="00F42470">
        <w:rPr>
          <w:rFonts w:ascii="Times New Roman" w:hAnsi="Times New Roman" w:cs="Times New Roman"/>
          <w:b/>
          <w:sz w:val="24"/>
          <w:szCs w:val="24"/>
        </w:rPr>
        <w:t>22 §</w:t>
      </w:r>
    </w:p>
    <w:p w14:paraId="287712C9" w14:textId="77777777" w:rsidR="006D04D4" w:rsidRDefault="006D04D4" w:rsidP="006D04D4">
      <w:pPr>
        <w:spacing w:after="0" w:line="240" w:lineRule="auto"/>
        <w:rPr>
          <w:rFonts w:ascii="Times New Roman" w:hAnsi="Times New Roman" w:cs="Times New Roman"/>
          <w:sz w:val="24"/>
          <w:szCs w:val="24"/>
        </w:rPr>
      </w:pPr>
    </w:p>
    <w:p w14:paraId="7B18657C"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En andelshavare kan skiljas från lägenheten på grund av förhållande som avses i 19 § första stycket 8 endast om föreningen har sagt upp andelshavaren till avflyttning inom tre månader från det att föreningen fick reda på förhållandet. Om den brottsliga verksamheten har angetts till åtal eller om förundersökning har inletts inom samma tid har föreningen dock kvar sin rätt till uppsägning intill dess att tre månader har gått från det att domen i brottmålet har vunnit laga kraft eller det rättsliga förfarandet har avslutats på något annat sätt.</w:t>
      </w:r>
    </w:p>
    <w:p w14:paraId="71FA3649" w14:textId="77777777" w:rsidR="006D04D4" w:rsidRDefault="006D04D4" w:rsidP="006D04D4">
      <w:pPr>
        <w:spacing w:after="0" w:line="240" w:lineRule="auto"/>
        <w:rPr>
          <w:rFonts w:ascii="Times New Roman" w:hAnsi="Times New Roman" w:cs="Times New Roman"/>
          <w:sz w:val="24"/>
          <w:szCs w:val="24"/>
        </w:rPr>
      </w:pPr>
    </w:p>
    <w:p w14:paraId="2701929F" w14:textId="77777777" w:rsidR="006D04D4" w:rsidRPr="00F42470" w:rsidRDefault="006D04D4" w:rsidP="006D04D4">
      <w:pPr>
        <w:spacing w:after="0" w:line="240" w:lineRule="auto"/>
        <w:rPr>
          <w:rFonts w:ascii="Times New Roman" w:hAnsi="Times New Roman" w:cs="Times New Roman"/>
          <w:b/>
          <w:sz w:val="24"/>
          <w:szCs w:val="24"/>
        </w:rPr>
      </w:pPr>
      <w:r w:rsidRPr="00F42470">
        <w:rPr>
          <w:rFonts w:ascii="Times New Roman" w:hAnsi="Times New Roman" w:cs="Times New Roman"/>
          <w:b/>
          <w:sz w:val="24"/>
          <w:szCs w:val="24"/>
        </w:rPr>
        <w:t>23 §</w:t>
      </w:r>
    </w:p>
    <w:p w14:paraId="02629A3C" w14:textId="77777777" w:rsidR="006D04D4" w:rsidRDefault="006D04D4" w:rsidP="006D04D4">
      <w:pPr>
        <w:spacing w:after="0" w:line="240" w:lineRule="auto"/>
        <w:rPr>
          <w:rFonts w:ascii="Times New Roman" w:hAnsi="Times New Roman" w:cs="Times New Roman"/>
          <w:sz w:val="24"/>
          <w:szCs w:val="24"/>
        </w:rPr>
      </w:pPr>
    </w:p>
    <w:p w14:paraId="1BC39351"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Är nyttjanderätten enligt 19 § första stycket 1 förverkad på grund av dröjsmål med betalning av annan avgift än upplåtelseavgift, och har föreningen med anledning av detta sagt upp andelshavaren till avflyttning, får denne på grund av enstaka dröjsmål inte skiljas från lägenheten om avgiften betalas senast den tolfte dagen vardagen efter uppsägningen. I väntan på att andelshavaren visar sig ha fullgjort vad som fordras för att få tillbaka nyttjanderätten får beslut om avhysning inte meddelas förrän efter fjorton vardagar från den dag då andelshavaren sades upp.</w:t>
      </w:r>
    </w:p>
    <w:p w14:paraId="38F741A7" w14:textId="77777777" w:rsidR="006D04D4" w:rsidRDefault="006D04D4" w:rsidP="006D04D4">
      <w:pPr>
        <w:spacing w:after="0" w:line="240" w:lineRule="auto"/>
        <w:rPr>
          <w:rFonts w:ascii="Times New Roman" w:hAnsi="Times New Roman" w:cs="Times New Roman"/>
          <w:sz w:val="24"/>
          <w:szCs w:val="24"/>
        </w:rPr>
      </w:pPr>
    </w:p>
    <w:p w14:paraId="009E6921" w14:textId="77777777" w:rsidR="006D04D4" w:rsidRPr="000C0F10" w:rsidRDefault="006D04D4" w:rsidP="006D04D4">
      <w:pPr>
        <w:spacing w:after="0" w:line="240" w:lineRule="auto"/>
        <w:rPr>
          <w:rFonts w:ascii="Times New Roman" w:hAnsi="Times New Roman" w:cs="Times New Roman"/>
          <w:b/>
          <w:sz w:val="24"/>
          <w:szCs w:val="24"/>
        </w:rPr>
      </w:pPr>
      <w:r w:rsidRPr="000C0F10">
        <w:rPr>
          <w:rFonts w:ascii="Times New Roman" w:hAnsi="Times New Roman" w:cs="Times New Roman"/>
          <w:b/>
          <w:sz w:val="24"/>
          <w:szCs w:val="24"/>
        </w:rPr>
        <w:t xml:space="preserve">24 § </w:t>
      </w:r>
    </w:p>
    <w:p w14:paraId="5833D913" w14:textId="77777777" w:rsidR="006D04D4" w:rsidRDefault="006D04D4" w:rsidP="006D04D4">
      <w:pPr>
        <w:spacing w:after="0" w:line="240" w:lineRule="auto"/>
        <w:rPr>
          <w:rFonts w:ascii="Times New Roman" w:hAnsi="Times New Roman" w:cs="Times New Roman"/>
          <w:sz w:val="24"/>
          <w:szCs w:val="24"/>
        </w:rPr>
      </w:pPr>
    </w:p>
    <w:p w14:paraId="581B8FAF"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Sägs andelshavaren upp till avflyttning av någon orsak som anges i 19 § första stycket 1, </w:t>
      </w:r>
      <w:proofErr w:type="gramStart"/>
      <w:r>
        <w:rPr>
          <w:rFonts w:ascii="Times New Roman" w:hAnsi="Times New Roman" w:cs="Times New Roman"/>
          <w:sz w:val="24"/>
          <w:szCs w:val="24"/>
        </w:rPr>
        <w:t>4-6</w:t>
      </w:r>
      <w:proofErr w:type="gramEnd"/>
      <w:r>
        <w:rPr>
          <w:rFonts w:ascii="Times New Roman" w:hAnsi="Times New Roman" w:cs="Times New Roman"/>
          <w:sz w:val="24"/>
          <w:szCs w:val="24"/>
        </w:rPr>
        <w:t xml:space="preserve"> eller 8 är han eller hon skyldig att flytta genast, om inte annat följer av 23 §. Sägs andelshavaren upp av annan i 19 § första stycket angiven orsak, får han eller hon bo kvar till det månadsskifte som inträffar närmast efter tre månader från uppsägningen, om inte myndighet ålägger honom eller henne att flytta tidigare.</w:t>
      </w:r>
    </w:p>
    <w:p w14:paraId="34641374" w14:textId="77777777" w:rsidR="006D04D4" w:rsidRDefault="006D04D4" w:rsidP="006D04D4">
      <w:pPr>
        <w:spacing w:after="0" w:line="240" w:lineRule="auto"/>
        <w:rPr>
          <w:rFonts w:ascii="Times New Roman" w:hAnsi="Times New Roman" w:cs="Times New Roman"/>
          <w:sz w:val="24"/>
          <w:szCs w:val="24"/>
        </w:rPr>
      </w:pPr>
    </w:p>
    <w:p w14:paraId="7E4B0BAC" w14:textId="77777777" w:rsidR="006D04D4" w:rsidRPr="000C0F10" w:rsidRDefault="006D04D4" w:rsidP="006D04D4">
      <w:pPr>
        <w:spacing w:after="0" w:line="240" w:lineRule="auto"/>
        <w:rPr>
          <w:rFonts w:ascii="Times New Roman" w:hAnsi="Times New Roman" w:cs="Times New Roman"/>
          <w:b/>
          <w:sz w:val="24"/>
          <w:szCs w:val="24"/>
        </w:rPr>
      </w:pPr>
      <w:r w:rsidRPr="000C0F10">
        <w:rPr>
          <w:rFonts w:ascii="Times New Roman" w:hAnsi="Times New Roman" w:cs="Times New Roman"/>
          <w:b/>
          <w:sz w:val="24"/>
          <w:szCs w:val="24"/>
        </w:rPr>
        <w:t xml:space="preserve">25 § </w:t>
      </w:r>
    </w:p>
    <w:p w14:paraId="200BD114" w14:textId="77777777" w:rsidR="006D04D4" w:rsidRDefault="006D04D4" w:rsidP="006D04D4">
      <w:pPr>
        <w:spacing w:after="0" w:line="240" w:lineRule="auto"/>
        <w:rPr>
          <w:rFonts w:ascii="Times New Roman" w:hAnsi="Times New Roman" w:cs="Times New Roman"/>
          <w:sz w:val="24"/>
          <w:szCs w:val="24"/>
        </w:rPr>
      </w:pPr>
    </w:p>
    <w:p w14:paraId="0060AF08"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Om föreningen säger upp andelshavare till avflyttning, har föreningen rätt till skadestånd.</w:t>
      </w:r>
    </w:p>
    <w:p w14:paraId="18277351" w14:textId="77777777" w:rsidR="006D04D4" w:rsidRDefault="006D04D4" w:rsidP="006D04D4">
      <w:pPr>
        <w:spacing w:after="0" w:line="240" w:lineRule="auto"/>
        <w:rPr>
          <w:rFonts w:ascii="Times New Roman" w:hAnsi="Times New Roman" w:cs="Times New Roman"/>
          <w:sz w:val="24"/>
          <w:szCs w:val="24"/>
        </w:rPr>
      </w:pPr>
    </w:p>
    <w:p w14:paraId="3C7FA0C0" w14:textId="77777777" w:rsidR="006D04D4" w:rsidRPr="000C0F10" w:rsidRDefault="006D04D4" w:rsidP="006D04D4">
      <w:pPr>
        <w:spacing w:after="0" w:line="240" w:lineRule="auto"/>
        <w:rPr>
          <w:rFonts w:ascii="Times New Roman" w:hAnsi="Times New Roman" w:cs="Times New Roman"/>
          <w:b/>
          <w:sz w:val="24"/>
          <w:szCs w:val="24"/>
        </w:rPr>
      </w:pPr>
      <w:r w:rsidRPr="000C0F10">
        <w:rPr>
          <w:rFonts w:ascii="Times New Roman" w:hAnsi="Times New Roman" w:cs="Times New Roman"/>
          <w:b/>
          <w:sz w:val="24"/>
          <w:szCs w:val="24"/>
        </w:rPr>
        <w:t>26 §</w:t>
      </w:r>
    </w:p>
    <w:p w14:paraId="0746C20C" w14:textId="77777777" w:rsidR="006D04D4" w:rsidRDefault="006D04D4" w:rsidP="006D04D4">
      <w:pPr>
        <w:spacing w:after="0" w:line="240" w:lineRule="auto"/>
        <w:rPr>
          <w:rFonts w:ascii="Times New Roman" w:hAnsi="Times New Roman" w:cs="Times New Roman"/>
          <w:sz w:val="24"/>
          <w:szCs w:val="24"/>
        </w:rPr>
      </w:pPr>
    </w:p>
    <w:p w14:paraId="408EF950"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Har andelshavaren blivit skild från lägenheten till följd av uppsägning i fall som avses i 19 §, ska andelsrätten säljas på offentlig auktion så snart det kan ske om inte föreningen, andelshavaren och de kända borgenärer vars rätt berörs av försäljningen kommer överens om något annat. Försäljningen får dock anstå till dess att brister som andelshavaren svarar för blivit åtgärdade.</w:t>
      </w:r>
    </w:p>
    <w:p w14:paraId="47FF3952"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Tvångsförsäljning ska ske genom god man förordnad av tingsrätt.</w:t>
      </w:r>
    </w:p>
    <w:p w14:paraId="2546CEAA" w14:textId="77777777" w:rsidR="006D04D4" w:rsidRDefault="006D04D4" w:rsidP="006D04D4">
      <w:pPr>
        <w:spacing w:after="0" w:line="240" w:lineRule="auto"/>
        <w:rPr>
          <w:rFonts w:ascii="Times New Roman" w:hAnsi="Times New Roman" w:cs="Times New Roman"/>
          <w:sz w:val="24"/>
          <w:szCs w:val="24"/>
        </w:rPr>
      </w:pPr>
    </w:p>
    <w:p w14:paraId="28731B5D" w14:textId="77777777" w:rsidR="006D04D4" w:rsidRPr="000C0F10" w:rsidRDefault="006D04D4" w:rsidP="006D04D4">
      <w:pPr>
        <w:spacing w:after="0" w:line="240" w:lineRule="auto"/>
        <w:rPr>
          <w:rFonts w:ascii="Times New Roman" w:hAnsi="Times New Roman" w:cs="Times New Roman"/>
          <w:b/>
          <w:sz w:val="24"/>
          <w:szCs w:val="24"/>
        </w:rPr>
      </w:pPr>
      <w:r w:rsidRPr="000C0F10">
        <w:rPr>
          <w:rFonts w:ascii="Times New Roman" w:hAnsi="Times New Roman" w:cs="Times New Roman"/>
          <w:b/>
          <w:sz w:val="24"/>
          <w:szCs w:val="24"/>
        </w:rPr>
        <w:t>STYRELSE OCH REVISORER</w:t>
      </w:r>
    </w:p>
    <w:p w14:paraId="62ED7CD3" w14:textId="77777777" w:rsidR="006D04D4" w:rsidRPr="000C0F10" w:rsidRDefault="006D04D4" w:rsidP="006D04D4">
      <w:pPr>
        <w:spacing w:after="0" w:line="240" w:lineRule="auto"/>
        <w:rPr>
          <w:rFonts w:ascii="Times New Roman" w:hAnsi="Times New Roman" w:cs="Times New Roman"/>
          <w:b/>
          <w:sz w:val="24"/>
          <w:szCs w:val="24"/>
        </w:rPr>
      </w:pPr>
    </w:p>
    <w:p w14:paraId="4BDA93C7" w14:textId="77777777" w:rsidR="006D04D4" w:rsidRPr="000C0F10" w:rsidRDefault="006D04D4" w:rsidP="006D04D4">
      <w:pPr>
        <w:spacing w:after="0" w:line="240" w:lineRule="auto"/>
        <w:rPr>
          <w:rFonts w:ascii="Times New Roman" w:hAnsi="Times New Roman" w:cs="Times New Roman"/>
          <w:b/>
          <w:sz w:val="24"/>
          <w:szCs w:val="24"/>
        </w:rPr>
      </w:pPr>
      <w:r w:rsidRPr="000C0F10">
        <w:rPr>
          <w:rFonts w:ascii="Times New Roman" w:hAnsi="Times New Roman" w:cs="Times New Roman"/>
          <w:b/>
          <w:sz w:val="24"/>
          <w:szCs w:val="24"/>
        </w:rPr>
        <w:t xml:space="preserve">27 § </w:t>
      </w:r>
    </w:p>
    <w:p w14:paraId="1B640D11" w14:textId="77777777" w:rsidR="006D04D4" w:rsidRDefault="006D04D4" w:rsidP="006D04D4">
      <w:pPr>
        <w:spacing w:after="0" w:line="240" w:lineRule="auto"/>
        <w:rPr>
          <w:rFonts w:ascii="Times New Roman" w:hAnsi="Times New Roman" w:cs="Times New Roman"/>
          <w:sz w:val="24"/>
          <w:szCs w:val="24"/>
        </w:rPr>
      </w:pPr>
    </w:p>
    <w:p w14:paraId="6855FB7F"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Styrelsen består av minst tre och högst fem ledamöter med minst en och högst tre suppleanter.</w:t>
      </w:r>
    </w:p>
    <w:p w14:paraId="459E2B6D"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Styrelseledamöter och suppleanter väljs av föreningsstämman för högst två år. Ledamot och suppleant kan omväljas. Till styrelseledamot och suppleant kan förutom medlem väljas även make till medlem och närstående.</w:t>
      </w:r>
    </w:p>
    <w:p w14:paraId="5FF4CAD7" w14:textId="77777777" w:rsidR="006D04D4" w:rsidRDefault="006D04D4" w:rsidP="006D04D4">
      <w:pPr>
        <w:spacing w:after="0" w:line="240" w:lineRule="auto"/>
        <w:rPr>
          <w:rFonts w:ascii="Times New Roman" w:hAnsi="Times New Roman" w:cs="Times New Roman"/>
          <w:sz w:val="24"/>
          <w:szCs w:val="24"/>
        </w:rPr>
      </w:pPr>
    </w:p>
    <w:p w14:paraId="71CF780F" w14:textId="3EFA68C3" w:rsidR="006D04D4" w:rsidRPr="00556FE0" w:rsidRDefault="006D04D4" w:rsidP="00C03EA7">
      <w:pPr>
        <w:rPr>
          <w:rFonts w:ascii="Times New Roman" w:hAnsi="Times New Roman" w:cs="Times New Roman"/>
          <w:b/>
          <w:sz w:val="24"/>
          <w:szCs w:val="24"/>
        </w:rPr>
      </w:pPr>
      <w:r w:rsidRPr="00556FE0">
        <w:rPr>
          <w:rFonts w:ascii="Times New Roman" w:hAnsi="Times New Roman" w:cs="Times New Roman"/>
          <w:b/>
          <w:sz w:val="24"/>
          <w:szCs w:val="24"/>
        </w:rPr>
        <w:t>28 §</w:t>
      </w:r>
    </w:p>
    <w:p w14:paraId="3F3DBA0E" w14:textId="77777777" w:rsidR="006D04D4" w:rsidRDefault="006D04D4" w:rsidP="006D04D4">
      <w:pPr>
        <w:spacing w:after="0" w:line="240" w:lineRule="auto"/>
        <w:rPr>
          <w:rFonts w:ascii="Times New Roman" w:hAnsi="Times New Roman" w:cs="Times New Roman"/>
          <w:sz w:val="24"/>
          <w:szCs w:val="24"/>
        </w:rPr>
      </w:pPr>
    </w:p>
    <w:p w14:paraId="3E17866D"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Styrelsen konstituerar sig själv. Styrelsen är beslutsför när antalet närvarande ledamöter vid sammanträdet överstiger hälften av samtliga styrelseledamöter. Som styrelsens beslut gäller den mening för vilken mer än hälften av de närvarande röstat eller vid lika röstetal den mening som biträds av ordföranden, dock fordras för giltigt beslut enhällighet när för beslutsförhet minsta antalet ledamöter är närvarande.</w:t>
      </w:r>
    </w:p>
    <w:p w14:paraId="278CC72F"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Vid styrelsens sammanträden ska det föras protokoll som undertecknas eller justeras av ordföranden och den ledamot som styrelsen utser till det. Protokollen ska föras i nummerföljd och förvaras på betryggande sätt.</w:t>
      </w:r>
    </w:p>
    <w:p w14:paraId="5EC229C4"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Föreningens firma tecknas av två styrelseledamöter i förening.</w:t>
      </w:r>
    </w:p>
    <w:p w14:paraId="59C94048" w14:textId="77777777" w:rsidR="006D04D4" w:rsidRDefault="006D04D4" w:rsidP="006D04D4">
      <w:pPr>
        <w:spacing w:after="0" w:line="240" w:lineRule="auto"/>
        <w:rPr>
          <w:rFonts w:ascii="Times New Roman" w:hAnsi="Times New Roman" w:cs="Times New Roman"/>
          <w:sz w:val="24"/>
          <w:szCs w:val="24"/>
        </w:rPr>
      </w:pPr>
    </w:p>
    <w:p w14:paraId="18B40292" w14:textId="77777777" w:rsidR="006D04D4" w:rsidRPr="00556FE0" w:rsidRDefault="006D04D4" w:rsidP="006D04D4">
      <w:pPr>
        <w:spacing w:after="0" w:line="240" w:lineRule="auto"/>
        <w:rPr>
          <w:rFonts w:ascii="Times New Roman" w:hAnsi="Times New Roman" w:cs="Times New Roman"/>
          <w:b/>
          <w:sz w:val="24"/>
          <w:szCs w:val="24"/>
        </w:rPr>
      </w:pPr>
      <w:r w:rsidRPr="00556FE0">
        <w:rPr>
          <w:rFonts w:ascii="Times New Roman" w:hAnsi="Times New Roman" w:cs="Times New Roman"/>
          <w:b/>
          <w:sz w:val="24"/>
          <w:szCs w:val="24"/>
        </w:rPr>
        <w:t>29 §</w:t>
      </w:r>
    </w:p>
    <w:p w14:paraId="4CD34A8B" w14:textId="77777777" w:rsidR="006D04D4" w:rsidRDefault="006D04D4" w:rsidP="006D04D4">
      <w:pPr>
        <w:spacing w:after="0" w:line="240" w:lineRule="auto"/>
        <w:rPr>
          <w:rFonts w:ascii="Times New Roman" w:hAnsi="Times New Roman" w:cs="Times New Roman"/>
          <w:sz w:val="24"/>
          <w:szCs w:val="24"/>
        </w:rPr>
      </w:pPr>
    </w:p>
    <w:p w14:paraId="60DF967A"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Föreningens räkenskapsår omfattar tiden 1 januari–31 december. </w:t>
      </w:r>
    </w:p>
    <w:p w14:paraId="7C9CBA4E"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Senast sex veckor före ordinarie föreningsstämma ska styrelsen till revisorerna avlämna årsredovisning, som ska bestå av förvaltningsberättelse, resultaträkning samt balansräkning.</w:t>
      </w:r>
    </w:p>
    <w:p w14:paraId="23A4496F"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Årsredovisningen ska hållas tillgänglig för medlemmarna senast två veckor före ordinarie föreningsstämma.</w:t>
      </w:r>
    </w:p>
    <w:p w14:paraId="70A1EDFB" w14:textId="77777777" w:rsidR="006D04D4" w:rsidRDefault="006D04D4" w:rsidP="006D04D4">
      <w:pPr>
        <w:spacing w:after="0" w:line="240" w:lineRule="auto"/>
        <w:rPr>
          <w:rFonts w:ascii="Times New Roman" w:hAnsi="Times New Roman" w:cs="Times New Roman"/>
          <w:sz w:val="24"/>
          <w:szCs w:val="24"/>
        </w:rPr>
      </w:pPr>
    </w:p>
    <w:p w14:paraId="0F339B0A" w14:textId="77777777" w:rsidR="006D04D4" w:rsidRPr="00556FE0" w:rsidRDefault="006D04D4" w:rsidP="006D04D4">
      <w:pPr>
        <w:spacing w:after="0" w:line="240" w:lineRule="auto"/>
        <w:rPr>
          <w:rFonts w:ascii="Times New Roman" w:hAnsi="Times New Roman" w:cs="Times New Roman"/>
          <w:b/>
          <w:sz w:val="24"/>
          <w:szCs w:val="24"/>
        </w:rPr>
      </w:pPr>
      <w:r w:rsidRPr="00556FE0">
        <w:rPr>
          <w:rFonts w:ascii="Times New Roman" w:hAnsi="Times New Roman" w:cs="Times New Roman"/>
          <w:b/>
          <w:sz w:val="24"/>
          <w:szCs w:val="24"/>
        </w:rPr>
        <w:t xml:space="preserve">30 § </w:t>
      </w:r>
    </w:p>
    <w:p w14:paraId="49CF94FD" w14:textId="77777777" w:rsidR="006D04D4" w:rsidRDefault="006D04D4" w:rsidP="006D04D4">
      <w:pPr>
        <w:spacing w:after="0" w:line="240" w:lineRule="auto"/>
        <w:rPr>
          <w:rFonts w:ascii="Times New Roman" w:hAnsi="Times New Roman" w:cs="Times New Roman"/>
          <w:sz w:val="24"/>
          <w:szCs w:val="24"/>
        </w:rPr>
      </w:pPr>
    </w:p>
    <w:p w14:paraId="3B939D41"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Styrelsen eller firmatecknare får inte utan föreningsstämmans bemyndigande avhända föreningen dess fasta egendom och inte heller riva eller företa mer omfattande till- eller ombyggnadsåtgärder av sådan egendom.</w:t>
      </w:r>
    </w:p>
    <w:p w14:paraId="29049D4F" w14:textId="77777777" w:rsidR="006D04D4" w:rsidRDefault="006D04D4" w:rsidP="006D04D4">
      <w:pPr>
        <w:spacing w:after="0" w:line="240" w:lineRule="auto"/>
        <w:rPr>
          <w:rFonts w:ascii="Times New Roman" w:hAnsi="Times New Roman" w:cs="Times New Roman"/>
          <w:sz w:val="24"/>
          <w:szCs w:val="24"/>
        </w:rPr>
      </w:pPr>
    </w:p>
    <w:p w14:paraId="3113993F" w14:textId="77777777" w:rsidR="006D04D4" w:rsidRPr="00556FE0" w:rsidRDefault="006D04D4" w:rsidP="006D04D4">
      <w:pPr>
        <w:spacing w:after="0" w:line="240" w:lineRule="auto"/>
        <w:rPr>
          <w:rFonts w:ascii="Times New Roman" w:hAnsi="Times New Roman" w:cs="Times New Roman"/>
          <w:b/>
          <w:sz w:val="24"/>
          <w:szCs w:val="24"/>
        </w:rPr>
      </w:pPr>
      <w:r w:rsidRPr="00556FE0">
        <w:rPr>
          <w:rFonts w:ascii="Times New Roman" w:hAnsi="Times New Roman" w:cs="Times New Roman"/>
          <w:b/>
          <w:sz w:val="24"/>
          <w:szCs w:val="24"/>
        </w:rPr>
        <w:t xml:space="preserve">31 § </w:t>
      </w:r>
    </w:p>
    <w:p w14:paraId="57EACC8B" w14:textId="77777777" w:rsidR="006D04D4" w:rsidRDefault="006D04D4" w:rsidP="006D04D4">
      <w:pPr>
        <w:spacing w:after="0" w:line="240" w:lineRule="auto"/>
        <w:rPr>
          <w:rFonts w:ascii="Times New Roman" w:hAnsi="Times New Roman" w:cs="Times New Roman"/>
          <w:sz w:val="24"/>
          <w:szCs w:val="24"/>
        </w:rPr>
      </w:pPr>
    </w:p>
    <w:p w14:paraId="65B5D559"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Revisorerna ska vara minst en och högst tre vilket också gäller suppleanterna. Revisorer och revisorssuppleanter väljs på föreningsstämma för tiden från ordinarie föreningsstämma fram till nästa ordinarie föreningsstämma hållits. </w:t>
      </w:r>
    </w:p>
    <w:p w14:paraId="0BC6A3E8" w14:textId="77777777" w:rsidR="006D04D4" w:rsidRDefault="006D04D4" w:rsidP="006D04D4">
      <w:pPr>
        <w:spacing w:after="0" w:line="240" w:lineRule="auto"/>
        <w:rPr>
          <w:rFonts w:ascii="Times New Roman" w:hAnsi="Times New Roman" w:cs="Times New Roman"/>
          <w:sz w:val="24"/>
          <w:szCs w:val="24"/>
        </w:rPr>
      </w:pPr>
    </w:p>
    <w:p w14:paraId="5E8AB653" w14:textId="77777777" w:rsidR="006D04D4" w:rsidRPr="00556FE0" w:rsidRDefault="006D04D4" w:rsidP="006D04D4">
      <w:pPr>
        <w:spacing w:after="0" w:line="240" w:lineRule="auto"/>
        <w:rPr>
          <w:rFonts w:ascii="Times New Roman" w:hAnsi="Times New Roman" w:cs="Times New Roman"/>
          <w:b/>
          <w:sz w:val="24"/>
          <w:szCs w:val="24"/>
        </w:rPr>
      </w:pPr>
      <w:r w:rsidRPr="00556FE0">
        <w:rPr>
          <w:rFonts w:ascii="Times New Roman" w:hAnsi="Times New Roman" w:cs="Times New Roman"/>
          <w:b/>
          <w:sz w:val="24"/>
          <w:szCs w:val="24"/>
        </w:rPr>
        <w:t>32 §</w:t>
      </w:r>
    </w:p>
    <w:p w14:paraId="0A816D17" w14:textId="77777777" w:rsidR="006D04D4" w:rsidRDefault="006D04D4" w:rsidP="006D04D4">
      <w:pPr>
        <w:spacing w:after="0" w:line="240" w:lineRule="auto"/>
        <w:rPr>
          <w:rFonts w:ascii="Times New Roman" w:hAnsi="Times New Roman" w:cs="Times New Roman"/>
          <w:sz w:val="24"/>
          <w:szCs w:val="24"/>
        </w:rPr>
      </w:pPr>
    </w:p>
    <w:p w14:paraId="2242C427" w14:textId="1D7CBB33"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Revisorerna ska bedriva sitt arbete så att revision är avslutad och revisionsberättelsen avgiven senast tre veckor före föreningsstämman. Styrelsen ska avge skriftlig förklaring till ordinarie föreningsstämma över av revisorerna eventuellt gjorda anmärkningar. Styrelsens redovisningshandlingar, revisionsberättelsen och styrelsens förklaring över av revisorerna gjorda anmärkningar ska hållas tillgängliga för medlemmarna minst </w:t>
      </w:r>
      <w:r w:rsidR="00957746">
        <w:rPr>
          <w:rFonts w:ascii="Times New Roman" w:hAnsi="Times New Roman" w:cs="Times New Roman"/>
          <w:sz w:val="24"/>
          <w:szCs w:val="24"/>
        </w:rPr>
        <w:t>två veckor</w:t>
      </w:r>
      <w:r>
        <w:rPr>
          <w:rFonts w:ascii="Times New Roman" w:hAnsi="Times New Roman" w:cs="Times New Roman"/>
          <w:sz w:val="24"/>
          <w:szCs w:val="24"/>
        </w:rPr>
        <w:t xml:space="preserve"> före den föreningsstämma på vilken ärendet ska förekomma till behandling.</w:t>
      </w:r>
    </w:p>
    <w:p w14:paraId="766BD9DE" w14:textId="77777777" w:rsidR="006D04D4" w:rsidRDefault="006D04D4" w:rsidP="006D04D4">
      <w:pPr>
        <w:spacing w:after="0" w:line="240" w:lineRule="auto"/>
        <w:rPr>
          <w:rFonts w:ascii="Times New Roman" w:hAnsi="Times New Roman" w:cs="Times New Roman"/>
          <w:sz w:val="24"/>
          <w:szCs w:val="24"/>
        </w:rPr>
      </w:pPr>
    </w:p>
    <w:p w14:paraId="1F2651EA" w14:textId="77777777" w:rsidR="00C03EA7" w:rsidRDefault="00C03EA7" w:rsidP="006D04D4">
      <w:pPr>
        <w:spacing w:after="0" w:line="240" w:lineRule="auto"/>
        <w:rPr>
          <w:rFonts w:ascii="Times New Roman" w:hAnsi="Times New Roman" w:cs="Times New Roman"/>
          <w:b/>
          <w:sz w:val="24"/>
          <w:szCs w:val="24"/>
        </w:rPr>
      </w:pPr>
    </w:p>
    <w:p w14:paraId="42FAF69F" w14:textId="77777777" w:rsidR="00C03EA7" w:rsidRDefault="00C03EA7" w:rsidP="006D04D4">
      <w:pPr>
        <w:spacing w:after="0" w:line="240" w:lineRule="auto"/>
        <w:rPr>
          <w:rFonts w:ascii="Times New Roman" w:hAnsi="Times New Roman" w:cs="Times New Roman"/>
          <w:b/>
          <w:sz w:val="24"/>
          <w:szCs w:val="24"/>
        </w:rPr>
      </w:pPr>
    </w:p>
    <w:p w14:paraId="50C290A5" w14:textId="77777777" w:rsidR="00C03EA7" w:rsidRDefault="00C03EA7" w:rsidP="006D04D4">
      <w:pPr>
        <w:spacing w:after="0" w:line="240" w:lineRule="auto"/>
        <w:rPr>
          <w:rFonts w:ascii="Times New Roman" w:hAnsi="Times New Roman" w:cs="Times New Roman"/>
          <w:b/>
          <w:sz w:val="24"/>
          <w:szCs w:val="24"/>
        </w:rPr>
      </w:pPr>
    </w:p>
    <w:p w14:paraId="0896A2C1" w14:textId="77777777" w:rsidR="00C03EA7" w:rsidRDefault="00C03EA7" w:rsidP="006D04D4">
      <w:pPr>
        <w:spacing w:after="0" w:line="240" w:lineRule="auto"/>
        <w:rPr>
          <w:rFonts w:ascii="Times New Roman" w:hAnsi="Times New Roman" w:cs="Times New Roman"/>
          <w:b/>
          <w:sz w:val="24"/>
          <w:szCs w:val="24"/>
        </w:rPr>
      </w:pPr>
    </w:p>
    <w:p w14:paraId="79B57C46" w14:textId="77777777" w:rsidR="00C03EA7" w:rsidRDefault="00C03EA7" w:rsidP="006D04D4">
      <w:pPr>
        <w:spacing w:after="0" w:line="240" w:lineRule="auto"/>
        <w:rPr>
          <w:rFonts w:ascii="Times New Roman" w:hAnsi="Times New Roman" w:cs="Times New Roman"/>
          <w:b/>
          <w:sz w:val="24"/>
          <w:szCs w:val="24"/>
        </w:rPr>
      </w:pPr>
    </w:p>
    <w:p w14:paraId="2292015A" w14:textId="15EE801C" w:rsidR="006D04D4" w:rsidRPr="00556FE0" w:rsidRDefault="006D04D4" w:rsidP="006D04D4">
      <w:pPr>
        <w:spacing w:after="0" w:line="240" w:lineRule="auto"/>
        <w:rPr>
          <w:rFonts w:ascii="Times New Roman" w:hAnsi="Times New Roman" w:cs="Times New Roman"/>
          <w:b/>
          <w:sz w:val="24"/>
          <w:szCs w:val="24"/>
        </w:rPr>
      </w:pPr>
      <w:r w:rsidRPr="00556FE0">
        <w:rPr>
          <w:rFonts w:ascii="Times New Roman" w:hAnsi="Times New Roman" w:cs="Times New Roman"/>
          <w:b/>
          <w:sz w:val="24"/>
          <w:szCs w:val="24"/>
        </w:rPr>
        <w:lastRenderedPageBreak/>
        <w:t>FÖRENINGSSTÄMMA</w:t>
      </w:r>
    </w:p>
    <w:p w14:paraId="564A9C28" w14:textId="77777777" w:rsidR="006D04D4" w:rsidRPr="00556FE0" w:rsidRDefault="006D04D4" w:rsidP="006D04D4">
      <w:pPr>
        <w:spacing w:after="0" w:line="240" w:lineRule="auto"/>
        <w:rPr>
          <w:rFonts w:ascii="Times New Roman" w:hAnsi="Times New Roman" w:cs="Times New Roman"/>
          <w:b/>
          <w:sz w:val="24"/>
          <w:szCs w:val="24"/>
        </w:rPr>
      </w:pPr>
    </w:p>
    <w:p w14:paraId="075588CB" w14:textId="77777777" w:rsidR="006D04D4" w:rsidRPr="00556FE0" w:rsidRDefault="006D04D4" w:rsidP="006D04D4">
      <w:pPr>
        <w:spacing w:after="0" w:line="240" w:lineRule="auto"/>
        <w:rPr>
          <w:rFonts w:ascii="Times New Roman" w:hAnsi="Times New Roman" w:cs="Times New Roman"/>
          <w:b/>
          <w:sz w:val="24"/>
          <w:szCs w:val="24"/>
        </w:rPr>
      </w:pPr>
      <w:r w:rsidRPr="00556FE0">
        <w:rPr>
          <w:rFonts w:ascii="Times New Roman" w:hAnsi="Times New Roman" w:cs="Times New Roman"/>
          <w:b/>
          <w:sz w:val="24"/>
          <w:szCs w:val="24"/>
        </w:rPr>
        <w:t>33 §</w:t>
      </w:r>
    </w:p>
    <w:p w14:paraId="776D9A8D" w14:textId="77777777" w:rsidR="006D04D4" w:rsidRDefault="006D04D4" w:rsidP="006D04D4">
      <w:pPr>
        <w:spacing w:after="0" w:line="240" w:lineRule="auto"/>
        <w:rPr>
          <w:rFonts w:ascii="Times New Roman" w:hAnsi="Times New Roman" w:cs="Times New Roman"/>
          <w:sz w:val="24"/>
          <w:szCs w:val="24"/>
        </w:rPr>
      </w:pPr>
    </w:p>
    <w:p w14:paraId="42CF0603"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Ordinarie föreningsstämma ska hållas årligen före juni månads utgång. För att visst ärende som medlem önskar få behandlat på föreningsstämman ska kunna anges i kallelsen till denna ska ärendet skriftligen anmälas till styrelsen senast före mars månads utgång eller den senare tidpunkt som styrelsen kan komma att bestämma.</w:t>
      </w:r>
    </w:p>
    <w:p w14:paraId="1B26856C" w14:textId="77777777" w:rsidR="006D04D4" w:rsidRDefault="006D04D4" w:rsidP="006D04D4">
      <w:pPr>
        <w:spacing w:after="0" w:line="240" w:lineRule="auto"/>
        <w:rPr>
          <w:rFonts w:ascii="Times New Roman" w:hAnsi="Times New Roman" w:cs="Times New Roman"/>
          <w:sz w:val="24"/>
          <w:szCs w:val="24"/>
        </w:rPr>
      </w:pPr>
    </w:p>
    <w:p w14:paraId="2FD93C07" w14:textId="77777777" w:rsidR="006D04D4" w:rsidRPr="00B5318E" w:rsidRDefault="006D04D4" w:rsidP="006D04D4">
      <w:pPr>
        <w:spacing w:after="0" w:line="240" w:lineRule="auto"/>
        <w:rPr>
          <w:rFonts w:ascii="Times New Roman" w:hAnsi="Times New Roman" w:cs="Times New Roman"/>
          <w:b/>
          <w:sz w:val="24"/>
          <w:szCs w:val="24"/>
        </w:rPr>
      </w:pPr>
      <w:r w:rsidRPr="00B5318E">
        <w:rPr>
          <w:rFonts w:ascii="Times New Roman" w:hAnsi="Times New Roman" w:cs="Times New Roman"/>
          <w:b/>
          <w:sz w:val="24"/>
          <w:szCs w:val="24"/>
        </w:rPr>
        <w:t xml:space="preserve">34 § </w:t>
      </w:r>
    </w:p>
    <w:p w14:paraId="3BE0B06F" w14:textId="77777777" w:rsidR="006D04D4" w:rsidRDefault="006D04D4" w:rsidP="006D04D4">
      <w:pPr>
        <w:spacing w:after="0" w:line="240" w:lineRule="auto"/>
        <w:rPr>
          <w:rFonts w:ascii="Times New Roman" w:hAnsi="Times New Roman" w:cs="Times New Roman"/>
          <w:sz w:val="24"/>
          <w:szCs w:val="24"/>
        </w:rPr>
      </w:pPr>
    </w:p>
    <w:p w14:paraId="35DD6EA3"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Extra föreningsstämma ska hållas när styrelsen eller revisor finner skäl till det eller när minst 1/10 av samtliga röstberättigade i föreningen skriftligen begär det hos styrelsen med angivande av ärende som önskas behandlas på stämman.</w:t>
      </w:r>
    </w:p>
    <w:p w14:paraId="0AEA34AA" w14:textId="77777777" w:rsidR="006D04D4" w:rsidRDefault="006D04D4" w:rsidP="006D04D4">
      <w:pPr>
        <w:spacing w:after="0" w:line="240" w:lineRule="auto"/>
        <w:rPr>
          <w:rFonts w:ascii="Times New Roman" w:hAnsi="Times New Roman" w:cs="Times New Roman"/>
          <w:sz w:val="24"/>
          <w:szCs w:val="24"/>
        </w:rPr>
      </w:pPr>
    </w:p>
    <w:p w14:paraId="55F3223E" w14:textId="77777777" w:rsidR="006D04D4" w:rsidRPr="00B5318E" w:rsidRDefault="006D04D4" w:rsidP="006D04D4">
      <w:pPr>
        <w:spacing w:after="0" w:line="240" w:lineRule="auto"/>
        <w:rPr>
          <w:rFonts w:ascii="Times New Roman" w:hAnsi="Times New Roman" w:cs="Times New Roman"/>
          <w:b/>
          <w:sz w:val="24"/>
          <w:szCs w:val="24"/>
        </w:rPr>
      </w:pPr>
      <w:r w:rsidRPr="00B5318E">
        <w:rPr>
          <w:rFonts w:ascii="Times New Roman" w:hAnsi="Times New Roman" w:cs="Times New Roman"/>
          <w:b/>
          <w:sz w:val="24"/>
          <w:szCs w:val="24"/>
        </w:rPr>
        <w:t xml:space="preserve">35 § </w:t>
      </w:r>
    </w:p>
    <w:p w14:paraId="6B757F1C" w14:textId="77777777" w:rsidR="006D04D4" w:rsidRDefault="006D04D4" w:rsidP="006D04D4">
      <w:pPr>
        <w:spacing w:after="0" w:line="240" w:lineRule="auto"/>
        <w:rPr>
          <w:rFonts w:ascii="Times New Roman" w:hAnsi="Times New Roman" w:cs="Times New Roman"/>
          <w:sz w:val="24"/>
          <w:szCs w:val="24"/>
        </w:rPr>
      </w:pPr>
    </w:p>
    <w:p w14:paraId="159A462B"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På ordinarie föreningsstämma ska förekomma:</w:t>
      </w:r>
    </w:p>
    <w:p w14:paraId="5A828FCC"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Stämmans öppnande.</w:t>
      </w:r>
    </w:p>
    <w:p w14:paraId="5DD37D71"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Godkännande av dagordningen.</w:t>
      </w:r>
    </w:p>
    <w:p w14:paraId="15804D51"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Val av stämmoordföranden.</w:t>
      </w:r>
    </w:p>
    <w:p w14:paraId="7622DA2A"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Anmälan av stämmoordförandens val av protokollförare.</w:t>
      </w:r>
    </w:p>
    <w:p w14:paraId="321870E0"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Val av två justeringsmän, tillika rösträknare.</w:t>
      </w:r>
    </w:p>
    <w:p w14:paraId="6EAEFF57"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Fråga om stämman blivit i stadgeenlig ordning utlyst.</w:t>
      </w:r>
    </w:p>
    <w:p w14:paraId="4A868EC3"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Fastställande av röstlängd.</w:t>
      </w:r>
    </w:p>
    <w:p w14:paraId="271FA6E2"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Föredragning av styrelsens årsredovisning.</w:t>
      </w:r>
    </w:p>
    <w:p w14:paraId="0451EFFE"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Föredragning av revisionsberättelsen.</w:t>
      </w:r>
    </w:p>
    <w:p w14:paraId="5670861D"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Beslut om fastställande av resultat- och balansräkning.</w:t>
      </w:r>
    </w:p>
    <w:p w14:paraId="35D5F222"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Beslut om resultatdisposition.</w:t>
      </w:r>
    </w:p>
    <w:p w14:paraId="6BB6D5E5"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Beslut om ansvarsfrihet för styrelseledamöterna.</w:t>
      </w:r>
    </w:p>
    <w:p w14:paraId="6038A056"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Beslut om arvoden åt styrelseledamöter och revisorer för nästkommande verksamhetsår.</w:t>
      </w:r>
    </w:p>
    <w:p w14:paraId="776BDDAD"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Val av styrelseledamöter och suppleanter.</w:t>
      </w:r>
    </w:p>
    <w:p w14:paraId="00243F45"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Val av revisorer och revisorssuppleanter.</w:t>
      </w:r>
    </w:p>
    <w:p w14:paraId="099BF2A4"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Val av valberedning.</w:t>
      </w:r>
    </w:p>
    <w:p w14:paraId="3EB83660" w14:textId="77777777" w:rsidR="006D04D4" w:rsidRPr="00E57752"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Av styrelsen till stämman hänskjutna frågor samt av föreningsmedlem anmält ärende enligt 33 §.</w:t>
      </w:r>
    </w:p>
    <w:p w14:paraId="3C0ADCF4" w14:textId="77777777" w:rsidR="006D04D4" w:rsidRDefault="006D04D4" w:rsidP="006D04D4">
      <w:pPr>
        <w:pStyle w:val="ListParagraph"/>
        <w:numPr>
          <w:ilvl w:val="0"/>
          <w:numId w:val="3"/>
        </w:numPr>
        <w:spacing w:after="0" w:line="240" w:lineRule="auto"/>
        <w:ind w:left="584" w:hanging="357"/>
        <w:rPr>
          <w:rFonts w:ascii="Times New Roman" w:hAnsi="Times New Roman" w:cs="Times New Roman"/>
          <w:sz w:val="24"/>
          <w:szCs w:val="24"/>
        </w:rPr>
      </w:pPr>
      <w:r w:rsidRPr="00E57752">
        <w:rPr>
          <w:rFonts w:ascii="Times New Roman" w:hAnsi="Times New Roman" w:cs="Times New Roman"/>
          <w:sz w:val="24"/>
          <w:szCs w:val="24"/>
        </w:rPr>
        <w:t>Stämmans avslutande.</w:t>
      </w:r>
    </w:p>
    <w:p w14:paraId="07CB5044" w14:textId="77777777" w:rsidR="006D04D4" w:rsidRPr="002A0D9A" w:rsidRDefault="006D04D4" w:rsidP="006D04D4">
      <w:pPr>
        <w:spacing w:after="0" w:line="240" w:lineRule="auto"/>
        <w:ind w:left="227"/>
        <w:rPr>
          <w:rFonts w:ascii="Times New Roman" w:hAnsi="Times New Roman" w:cs="Times New Roman"/>
          <w:sz w:val="24"/>
          <w:szCs w:val="24"/>
        </w:rPr>
      </w:pPr>
    </w:p>
    <w:p w14:paraId="1DD2E918"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På extra föreningsstämma ska utöver ärenden enligt punkt </w:t>
      </w:r>
      <w:proofErr w:type="gramStart"/>
      <w:r>
        <w:rPr>
          <w:rFonts w:ascii="Times New Roman" w:hAnsi="Times New Roman" w:cs="Times New Roman"/>
          <w:sz w:val="24"/>
          <w:szCs w:val="24"/>
        </w:rPr>
        <w:t>1-7</w:t>
      </w:r>
      <w:proofErr w:type="gramEnd"/>
      <w:r>
        <w:rPr>
          <w:rFonts w:ascii="Times New Roman" w:hAnsi="Times New Roman" w:cs="Times New Roman"/>
          <w:sz w:val="24"/>
          <w:szCs w:val="24"/>
        </w:rPr>
        <w:t xml:space="preserve"> ovan endast förekomma de ärenden för vilka stämman blivit utlyst och vilka angetts i kallelsen till stämman.</w:t>
      </w:r>
    </w:p>
    <w:p w14:paraId="3F44ED86" w14:textId="77777777" w:rsidR="006D04D4" w:rsidRDefault="006D04D4" w:rsidP="006D04D4">
      <w:pPr>
        <w:spacing w:after="0" w:line="240" w:lineRule="auto"/>
        <w:rPr>
          <w:rFonts w:ascii="Times New Roman" w:hAnsi="Times New Roman" w:cs="Times New Roman"/>
          <w:sz w:val="24"/>
          <w:szCs w:val="24"/>
        </w:rPr>
      </w:pPr>
    </w:p>
    <w:p w14:paraId="5259032C" w14:textId="77777777" w:rsidR="006D04D4" w:rsidRPr="00B5318E" w:rsidRDefault="006D04D4" w:rsidP="006D04D4">
      <w:pPr>
        <w:spacing w:after="0" w:line="240" w:lineRule="auto"/>
        <w:rPr>
          <w:rFonts w:ascii="Times New Roman" w:hAnsi="Times New Roman" w:cs="Times New Roman"/>
          <w:b/>
          <w:sz w:val="24"/>
          <w:szCs w:val="24"/>
        </w:rPr>
      </w:pPr>
      <w:r w:rsidRPr="00B5318E">
        <w:rPr>
          <w:rFonts w:ascii="Times New Roman" w:hAnsi="Times New Roman" w:cs="Times New Roman"/>
          <w:b/>
          <w:sz w:val="24"/>
          <w:szCs w:val="24"/>
        </w:rPr>
        <w:t xml:space="preserve">36 § </w:t>
      </w:r>
    </w:p>
    <w:p w14:paraId="3BDB927D" w14:textId="77777777" w:rsidR="006D04D4" w:rsidRDefault="006D04D4" w:rsidP="006D04D4">
      <w:pPr>
        <w:spacing w:after="0" w:line="240" w:lineRule="auto"/>
        <w:rPr>
          <w:rFonts w:ascii="Times New Roman" w:hAnsi="Times New Roman" w:cs="Times New Roman"/>
          <w:sz w:val="24"/>
          <w:szCs w:val="24"/>
        </w:rPr>
      </w:pPr>
    </w:p>
    <w:p w14:paraId="718FA7A3"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Kallelse till föreningsstämma ska innehålla uppgift om vilka ärenden som ska behandlas på stämman. Även ärende som anmälts av styrelsen eller föreningsmedlem enligt 33 § ska anges i kallelsen. </w:t>
      </w:r>
    </w:p>
    <w:p w14:paraId="2F1F1D70"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Kallelse till såväl ordinarie föreningsstämma som extra föreningsstämma ska utfärdas tidigast sex veckor före och senast två veckor före stämman. Kallelse ska utfärdas genom personlig kallelse till samtliga medlemmar genom utdelning eller postbefordran </w:t>
      </w:r>
    </w:p>
    <w:p w14:paraId="57B92A07"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lastRenderedPageBreak/>
        <w:t>Andra meddelanden till medlemmarna anslås på lämplig plats inom föreningens fastighet eller genom utdelning eller postbefordran.</w:t>
      </w:r>
    </w:p>
    <w:p w14:paraId="758E2E4C" w14:textId="77777777" w:rsidR="006D04D4" w:rsidRDefault="006D04D4" w:rsidP="006D04D4">
      <w:pPr>
        <w:spacing w:after="0" w:line="240" w:lineRule="auto"/>
        <w:rPr>
          <w:rFonts w:ascii="Times New Roman" w:hAnsi="Times New Roman" w:cs="Times New Roman"/>
          <w:sz w:val="24"/>
          <w:szCs w:val="24"/>
        </w:rPr>
      </w:pPr>
    </w:p>
    <w:p w14:paraId="291B4942" w14:textId="7D37D530" w:rsidR="006D04D4" w:rsidRPr="00B5318E" w:rsidRDefault="006D04D4" w:rsidP="00C03EA7">
      <w:pPr>
        <w:rPr>
          <w:rFonts w:ascii="Times New Roman" w:hAnsi="Times New Roman" w:cs="Times New Roman"/>
          <w:b/>
          <w:sz w:val="24"/>
          <w:szCs w:val="24"/>
        </w:rPr>
      </w:pPr>
      <w:r w:rsidRPr="00B5318E">
        <w:rPr>
          <w:rFonts w:ascii="Times New Roman" w:hAnsi="Times New Roman" w:cs="Times New Roman"/>
          <w:b/>
          <w:sz w:val="24"/>
          <w:szCs w:val="24"/>
        </w:rPr>
        <w:t xml:space="preserve">37 § </w:t>
      </w:r>
    </w:p>
    <w:p w14:paraId="16D63568" w14:textId="77777777" w:rsidR="006D04D4" w:rsidRDefault="006D04D4" w:rsidP="006D04D4">
      <w:pPr>
        <w:spacing w:after="0" w:line="240" w:lineRule="auto"/>
        <w:rPr>
          <w:rFonts w:ascii="Times New Roman" w:hAnsi="Times New Roman" w:cs="Times New Roman"/>
          <w:sz w:val="24"/>
          <w:szCs w:val="24"/>
        </w:rPr>
      </w:pPr>
    </w:p>
    <w:p w14:paraId="32CB94C0"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Vid föreningsstämman har varje medlem en röst. Om flera medlemmar innehar andelsrätt gemensamt har de dock tillsammans endast en röst. Om en medlem ensam eller flera gemensamt har flera andelsrätten har de en röst per andel.</w:t>
      </w:r>
    </w:p>
    <w:p w14:paraId="4716458B"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Medlem får utöva sin rösträtt genom ombud. Ombudet ska förete en skriftlig dagtecknad fullmakt, ej äldre än ett år. Endast annan medlem, make eller närstående får vara ombud. Ingen får såsom ombud företräda mer än en medlem.</w:t>
      </w:r>
    </w:p>
    <w:p w14:paraId="3C76BD63"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Röstberättigad är endast den medlem som fullgjort sina åtaganden mot föreningen enligt dessa stadgar eller enligt lag.</w:t>
      </w:r>
    </w:p>
    <w:p w14:paraId="324C5B47"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Föreningsstämmans beslut utgörs av den mening som har fått mer än hälften av de avgivna rösterna eller, vid lika röstetal, den mening som ordföranden biträder.</w:t>
      </w:r>
    </w:p>
    <w:p w14:paraId="3656843E" w14:textId="77777777" w:rsidR="006D04D4" w:rsidRDefault="006D04D4" w:rsidP="006D04D4">
      <w:pPr>
        <w:spacing w:after="0" w:line="240" w:lineRule="auto"/>
        <w:rPr>
          <w:rFonts w:ascii="Times New Roman" w:hAnsi="Times New Roman" w:cs="Times New Roman"/>
          <w:sz w:val="24"/>
          <w:szCs w:val="24"/>
        </w:rPr>
      </w:pPr>
    </w:p>
    <w:p w14:paraId="301C0302" w14:textId="77777777" w:rsidR="006D04D4" w:rsidRPr="00B5318E" w:rsidRDefault="006D04D4" w:rsidP="006D04D4">
      <w:pPr>
        <w:spacing w:after="0" w:line="240" w:lineRule="auto"/>
        <w:rPr>
          <w:rFonts w:ascii="Times New Roman" w:hAnsi="Times New Roman" w:cs="Times New Roman"/>
          <w:b/>
          <w:sz w:val="24"/>
          <w:szCs w:val="24"/>
        </w:rPr>
      </w:pPr>
      <w:r w:rsidRPr="00B5318E">
        <w:rPr>
          <w:rFonts w:ascii="Times New Roman" w:hAnsi="Times New Roman" w:cs="Times New Roman"/>
          <w:b/>
          <w:sz w:val="24"/>
          <w:szCs w:val="24"/>
        </w:rPr>
        <w:t xml:space="preserve">38 § </w:t>
      </w:r>
    </w:p>
    <w:p w14:paraId="3DAC3E51" w14:textId="77777777" w:rsidR="006D04D4" w:rsidRDefault="006D04D4" w:rsidP="006D04D4">
      <w:pPr>
        <w:spacing w:after="0" w:line="240" w:lineRule="auto"/>
        <w:rPr>
          <w:rFonts w:ascii="Times New Roman" w:hAnsi="Times New Roman" w:cs="Times New Roman"/>
          <w:sz w:val="24"/>
          <w:szCs w:val="24"/>
        </w:rPr>
      </w:pPr>
    </w:p>
    <w:p w14:paraId="13DF740F"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Det justerade protokollet från föreningsstämman ska hållas tillgängligt för medlemmarna senast tre veckor efter stämman.</w:t>
      </w:r>
    </w:p>
    <w:p w14:paraId="7E7413A0" w14:textId="77777777" w:rsidR="006D04D4" w:rsidRDefault="006D04D4" w:rsidP="006D04D4">
      <w:pPr>
        <w:spacing w:after="0" w:line="240" w:lineRule="auto"/>
        <w:rPr>
          <w:rFonts w:ascii="Times New Roman" w:hAnsi="Times New Roman" w:cs="Times New Roman"/>
          <w:sz w:val="24"/>
          <w:szCs w:val="24"/>
        </w:rPr>
      </w:pPr>
    </w:p>
    <w:p w14:paraId="4621D976" w14:textId="77777777" w:rsidR="006D04D4" w:rsidRPr="00E57752" w:rsidRDefault="006D04D4" w:rsidP="006D04D4">
      <w:pPr>
        <w:spacing w:after="0" w:line="240" w:lineRule="auto"/>
        <w:rPr>
          <w:rFonts w:ascii="Times New Roman" w:hAnsi="Times New Roman" w:cs="Times New Roman"/>
          <w:b/>
          <w:sz w:val="24"/>
          <w:szCs w:val="24"/>
        </w:rPr>
      </w:pPr>
      <w:r w:rsidRPr="00E57752">
        <w:rPr>
          <w:rFonts w:ascii="Times New Roman" w:hAnsi="Times New Roman" w:cs="Times New Roman"/>
          <w:b/>
          <w:sz w:val="24"/>
          <w:szCs w:val="24"/>
        </w:rPr>
        <w:t>FONDER</w:t>
      </w:r>
    </w:p>
    <w:p w14:paraId="1BA052EB" w14:textId="77777777" w:rsidR="006D04D4" w:rsidRDefault="006D04D4" w:rsidP="006D04D4">
      <w:pPr>
        <w:spacing w:after="0" w:line="240" w:lineRule="auto"/>
        <w:rPr>
          <w:rFonts w:ascii="Times New Roman" w:hAnsi="Times New Roman" w:cs="Times New Roman"/>
          <w:sz w:val="24"/>
          <w:szCs w:val="24"/>
        </w:rPr>
      </w:pPr>
    </w:p>
    <w:p w14:paraId="7099CD0C" w14:textId="77777777" w:rsidR="006D04D4" w:rsidRPr="00B5318E" w:rsidRDefault="006D04D4" w:rsidP="006D04D4">
      <w:pPr>
        <w:spacing w:after="0" w:line="240" w:lineRule="auto"/>
        <w:rPr>
          <w:rFonts w:ascii="Times New Roman" w:hAnsi="Times New Roman" w:cs="Times New Roman"/>
          <w:b/>
          <w:sz w:val="24"/>
          <w:szCs w:val="24"/>
        </w:rPr>
      </w:pPr>
      <w:r w:rsidRPr="00B5318E">
        <w:rPr>
          <w:rFonts w:ascii="Times New Roman" w:hAnsi="Times New Roman" w:cs="Times New Roman"/>
          <w:b/>
          <w:sz w:val="24"/>
          <w:szCs w:val="24"/>
        </w:rPr>
        <w:t xml:space="preserve">39 § </w:t>
      </w:r>
    </w:p>
    <w:p w14:paraId="575C30BB" w14:textId="77777777" w:rsidR="006D04D4" w:rsidRDefault="006D04D4" w:rsidP="006D04D4">
      <w:pPr>
        <w:spacing w:after="0" w:line="240" w:lineRule="auto"/>
        <w:rPr>
          <w:rFonts w:ascii="Times New Roman" w:hAnsi="Times New Roman" w:cs="Times New Roman"/>
          <w:sz w:val="24"/>
          <w:szCs w:val="24"/>
        </w:rPr>
      </w:pPr>
    </w:p>
    <w:p w14:paraId="06C65B04"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Inom föreningen ska bildas följande fonder:</w:t>
      </w:r>
    </w:p>
    <w:p w14:paraId="029E5D35"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Reservfond enligt lagen om ekonomiska föreningar</w:t>
      </w:r>
    </w:p>
    <w:p w14:paraId="106A68F0"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Fond för yttre underhåll</w:t>
      </w:r>
    </w:p>
    <w:p w14:paraId="5D4878E2"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Dispositionsfond</w:t>
      </w:r>
    </w:p>
    <w:p w14:paraId="405261B3"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Avsättningen till fond för yttre underhåll ska antingen följa den årliga reviderade underhållsplanen eller avsättas minst 1 procent av taxeringsvärdet på föreningens fastighet.</w:t>
      </w:r>
    </w:p>
    <w:p w14:paraId="337AE393"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Det överskott som kan uppstå på föreningens verksamhet ska avsättas till dispositionsfond eller disponeras på annat sätt i enlighet med föreningsstämmans beslut.</w:t>
      </w:r>
    </w:p>
    <w:p w14:paraId="0C794630" w14:textId="77777777" w:rsidR="006D04D4" w:rsidRDefault="006D04D4" w:rsidP="006D04D4">
      <w:pPr>
        <w:spacing w:after="0" w:line="240" w:lineRule="auto"/>
        <w:rPr>
          <w:rFonts w:ascii="Times New Roman" w:hAnsi="Times New Roman" w:cs="Times New Roman"/>
          <w:sz w:val="24"/>
          <w:szCs w:val="24"/>
        </w:rPr>
      </w:pPr>
    </w:p>
    <w:p w14:paraId="2386535D" w14:textId="77777777" w:rsidR="006D04D4" w:rsidRPr="00B5318E" w:rsidRDefault="006D04D4" w:rsidP="006D04D4">
      <w:pPr>
        <w:spacing w:after="0" w:line="240" w:lineRule="auto"/>
        <w:rPr>
          <w:rFonts w:ascii="Times New Roman" w:hAnsi="Times New Roman" w:cs="Times New Roman"/>
          <w:b/>
          <w:sz w:val="24"/>
          <w:szCs w:val="24"/>
        </w:rPr>
      </w:pPr>
      <w:r w:rsidRPr="00B5318E">
        <w:rPr>
          <w:rFonts w:ascii="Times New Roman" w:hAnsi="Times New Roman" w:cs="Times New Roman"/>
          <w:b/>
          <w:sz w:val="24"/>
          <w:szCs w:val="24"/>
        </w:rPr>
        <w:t>VINST</w:t>
      </w:r>
    </w:p>
    <w:p w14:paraId="7338EBE7" w14:textId="77777777" w:rsidR="006D04D4" w:rsidRPr="00B5318E" w:rsidRDefault="006D04D4" w:rsidP="006D04D4">
      <w:pPr>
        <w:spacing w:after="0" w:line="240" w:lineRule="auto"/>
        <w:rPr>
          <w:rFonts w:ascii="Times New Roman" w:hAnsi="Times New Roman" w:cs="Times New Roman"/>
          <w:b/>
          <w:sz w:val="24"/>
          <w:szCs w:val="24"/>
        </w:rPr>
      </w:pPr>
    </w:p>
    <w:p w14:paraId="69BEE3F1" w14:textId="77777777" w:rsidR="006D04D4" w:rsidRDefault="006D04D4" w:rsidP="006D04D4">
      <w:pPr>
        <w:spacing w:after="0" w:line="240" w:lineRule="auto"/>
        <w:rPr>
          <w:rFonts w:ascii="Times New Roman" w:hAnsi="Times New Roman" w:cs="Times New Roman"/>
          <w:b/>
          <w:sz w:val="24"/>
          <w:szCs w:val="24"/>
        </w:rPr>
      </w:pPr>
      <w:r w:rsidRPr="00B5318E">
        <w:rPr>
          <w:rFonts w:ascii="Times New Roman" w:hAnsi="Times New Roman" w:cs="Times New Roman"/>
          <w:b/>
          <w:sz w:val="24"/>
          <w:szCs w:val="24"/>
        </w:rPr>
        <w:t>40 §</w:t>
      </w:r>
    </w:p>
    <w:p w14:paraId="5B3B8B76" w14:textId="77777777" w:rsidR="006D04D4" w:rsidRDefault="006D04D4" w:rsidP="006D04D4">
      <w:pPr>
        <w:spacing w:after="0" w:line="240" w:lineRule="auto"/>
        <w:rPr>
          <w:rFonts w:ascii="Times New Roman" w:hAnsi="Times New Roman" w:cs="Times New Roman"/>
          <w:sz w:val="24"/>
          <w:szCs w:val="24"/>
        </w:rPr>
      </w:pPr>
    </w:p>
    <w:p w14:paraId="166211D3"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Om föreningsstämman beslutar att uppkommen vinst ska delas ut ska vinsten fördelas mellan medlemmarna i förhållande till lägenheternas insatser.</w:t>
      </w:r>
    </w:p>
    <w:p w14:paraId="4B528AF7" w14:textId="77777777" w:rsidR="006D04D4" w:rsidRDefault="006D04D4" w:rsidP="006D04D4">
      <w:pPr>
        <w:spacing w:after="0" w:line="240" w:lineRule="auto"/>
        <w:rPr>
          <w:rFonts w:ascii="Times New Roman" w:hAnsi="Times New Roman" w:cs="Times New Roman"/>
          <w:sz w:val="24"/>
          <w:szCs w:val="24"/>
        </w:rPr>
      </w:pPr>
    </w:p>
    <w:p w14:paraId="38AA123A" w14:textId="77777777" w:rsidR="006D04D4" w:rsidRPr="00C03EA7" w:rsidRDefault="006D04D4" w:rsidP="006D04D4">
      <w:pPr>
        <w:spacing w:after="0" w:line="240" w:lineRule="auto"/>
        <w:rPr>
          <w:rFonts w:ascii="Times New Roman" w:hAnsi="Times New Roman" w:cs="Times New Roman"/>
          <w:b/>
          <w:bCs/>
          <w:sz w:val="24"/>
          <w:szCs w:val="24"/>
        </w:rPr>
      </w:pPr>
      <w:r w:rsidRPr="00C03EA7">
        <w:rPr>
          <w:rFonts w:ascii="Times New Roman" w:hAnsi="Times New Roman" w:cs="Times New Roman"/>
          <w:b/>
          <w:bCs/>
          <w:sz w:val="24"/>
          <w:szCs w:val="24"/>
        </w:rPr>
        <w:t>SKILJEDOMSKLAUSUL</w:t>
      </w:r>
    </w:p>
    <w:p w14:paraId="6F8A1582" w14:textId="77777777" w:rsidR="006D04D4" w:rsidRDefault="006D04D4" w:rsidP="006D04D4">
      <w:pPr>
        <w:spacing w:after="0" w:line="240" w:lineRule="auto"/>
        <w:rPr>
          <w:rFonts w:ascii="Times New Roman" w:hAnsi="Times New Roman" w:cs="Times New Roman"/>
          <w:sz w:val="24"/>
          <w:szCs w:val="24"/>
        </w:rPr>
      </w:pPr>
    </w:p>
    <w:p w14:paraId="1F67FF49" w14:textId="77777777" w:rsidR="006D04D4" w:rsidRPr="00B5318E" w:rsidRDefault="006D04D4" w:rsidP="006D04D4">
      <w:pPr>
        <w:spacing w:after="0" w:line="240" w:lineRule="auto"/>
        <w:rPr>
          <w:rFonts w:ascii="Times New Roman" w:hAnsi="Times New Roman" w:cs="Times New Roman"/>
          <w:b/>
          <w:sz w:val="24"/>
          <w:szCs w:val="24"/>
        </w:rPr>
      </w:pPr>
      <w:r w:rsidRPr="00B5318E">
        <w:rPr>
          <w:rFonts w:ascii="Times New Roman" w:hAnsi="Times New Roman" w:cs="Times New Roman"/>
          <w:b/>
          <w:sz w:val="24"/>
          <w:szCs w:val="24"/>
        </w:rPr>
        <w:t>41 §</w:t>
      </w:r>
    </w:p>
    <w:p w14:paraId="73B94C16" w14:textId="77777777" w:rsidR="006D04D4" w:rsidRDefault="006D04D4" w:rsidP="006D04D4">
      <w:pPr>
        <w:spacing w:after="0" w:line="240" w:lineRule="auto"/>
        <w:rPr>
          <w:rFonts w:ascii="Times New Roman" w:hAnsi="Times New Roman" w:cs="Times New Roman"/>
          <w:sz w:val="24"/>
          <w:szCs w:val="24"/>
        </w:rPr>
      </w:pPr>
    </w:p>
    <w:p w14:paraId="26A8ED84"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Tvister mellan föreningen och dess styrelse eller ledamot därav eller föreningsmedlem ska hänskjutas till avgörande av skiljemän, dock med undantag av fråga om förverkande eller föreningens fordran hos medlem.</w:t>
      </w:r>
    </w:p>
    <w:p w14:paraId="39ACAECE" w14:textId="77777777" w:rsidR="006D04D4" w:rsidRDefault="006D04D4" w:rsidP="006D04D4">
      <w:pPr>
        <w:spacing w:after="0" w:line="240" w:lineRule="auto"/>
        <w:rPr>
          <w:rFonts w:ascii="Times New Roman" w:hAnsi="Times New Roman" w:cs="Times New Roman"/>
          <w:sz w:val="24"/>
          <w:szCs w:val="24"/>
        </w:rPr>
      </w:pPr>
    </w:p>
    <w:p w14:paraId="30BAE41D" w14:textId="77777777" w:rsidR="006D04D4" w:rsidRDefault="006D04D4" w:rsidP="006D04D4">
      <w:pPr>
        <w:rPr>
          <w:rFonts w:ascii="Times New Roman" w:hAnsi="Times New Roman" w:cs="Times New Roman"/>
          <w:b/>
          <w:sz w:val="24"/>
          <w:szCs w:val="24"/>
        </w:rPr>
      </w:pPr>
      <w:r>
        <w:rPr>
          <w:rFonts w:ascii="Times New Roman" w:hAnsi="Times New Roman" w:cs="Times New Roman"/>
          <w:b/>
          <w:sz w:val="24"/>
          <w:szCs w:val="24"/>
        </w:rPr>
        <w:br w:type="page"/>
      </w:r>
    </w:p>
    <w:p w14:paraId="0CCDE6C2" w14:textId="77777777" w:rsidR="006D04D4" w:rsidRPr="00B5318E" w:rsidRDefault="006D04D4" w:rsidP="006D04D4">
      <w:pPr>
        <w:spacing w:after="0" w:line="240" w:lineRule="auto"/>
        <w:rPr>
          <w:rFonts w:ascii="Times New Roman" w:hAnsi="Times New Roman" w:cs="Times New Roman"/>
          <w:b/>
          <w:sz w:val="24"/>
          <w:szCs w:val="24"/>
        </w:rPr>
      </w:pPr>
      <w:r w:rsidRPr="00B5318E">
        <w:rPr>
          <w:rFonts w:ascii="Times New Roman" w:hAnsi="Times New Roman" w:cs="Times New Roman"/>
          <w:b/>
          <w:sz w:val="24"/>
          <w:szCs w:val="24"/>
        </w:rPr>
        <w:lastRenderedPageBreak/>
        <w:t>UPPLÖSNING OCH LIKVIDATION</w:t>
      </w:r>
    </w:p>
    <w:p w14:paraId="521A591F" w14:textId="77777777" w:rsidR="006D04D4" w:rsidRPr="00B5318E" w:rsidRDefault="006D04D4" w:rsidP="006D04D4">
      <w:pPr>
        <w:spacing w:after="0" w:line="240" w:lineRule="auto"/>
        <w:rPr>
          <w:rFonts w:ascii="Times New Roman" w:hAnsi="Times New Roman" w:cs="Times New Roman"/>
          <w:b/>
          <w:sz w:val="24"/>
          <w:szCs w:val="24"/>
        </w:rPr>
      </w:pPr>
    </w:p>
    <w:p w14:paraId="57D9E063" w14:textId="77777777" w:rsidR="006D04D4" w:rsidRPr="00B5318E" w:rsidRDefault="006D04D4" w:rsidP="006D04D4">
      <w:pPr>
        <w:spacing w:after="0" w:line="240" w:lineRule="auto"/>
        <w:rPr>
          <w:rFonts w:ascii="Times New Roman" w:hAnsi="Times New Roman" w:cs="Times New Roman"/>
          <w:b/>
          <w:sz w:val="24"/>
          <w:szCs w:val="24"/>
        </w:rPr>
      </w:pPr>
      <w:r w:rsidRPr="00B5318E">
        <w:rPr>
          <w:rFonts w:ascii="Times New Roman" w:hAnsi="Times New Roman" w:cs="Times New Roman"/>
          <w:b/>
          <w:sz w:val="24"/>
          <w:szCs w:val="24"/>
        </w:rPr>
        <w:t>42 §</w:t>
      </w:r>
    </w:p>
    <w:p w14:paraId="5C8225E8" w14:textId="77777777" w:rsidR="006D04D4" w:rsidRDefault="006D04D4" w:rsidP="006D04D4">
      <w:pPr>
        <w:spacing w:after="0" w:line="240" w:lineRule="auto"/>
        <w:rPr>
          <w:rFonts w:ascii="Times New Roman" w:hAnsi="Times New Roman" w:cs="Times New Roman"/>
          <w:sz w:val="24"/>
          <w:szCs w:val="24"/>
        </w:rPr>
      </w:pPr>
    </w:p>
    <w:p w14:paraId="07F51D5C"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Om föreningen upplöses ska behållna tillgångar tillfalla medlemmarna i förhållande till lägenheternas insatser.</w:t>
      </w:r>
    </w:p>
    <w:p w14:paraId="6174115C" w14:textId="77777777" w:rsidR="006D04D4" w:rsidRDefault="006D04D4" w:rsidP="006D04D4">
      <w:pPr>
        <w:spacing w:after="0" w:line="240" w:lineRule="auto"/>
        <w:rPr>
          <w:rFonts w:ascii="Times New Roman" w:hAnsi="Times New Roman" w:cs="Times New Roman"/>
          <w:sz w:val="24"/>
          <w:szCs w:val="24"/>
        </w:rPr>
      </w:pPr>
    </w:p>
    <w:p w14:paraId="3CCAE671" w14:textId="77777777" w:rsidR="006D04D4" w:rsidRPr="00E71C41" w:rsidRDefault="006D04D4" w:rsidP="006D04D4">
      <w:pPr>
        <w:spacing w:after="0" w:line="240" w:lineRule="auto"/>
        <w:rPr>
          <w:rFonts w:ascii="Times New Roman" w:hAnsi="Times New Roman" w:cs="Times New Roman"/>
          <w:b/>
          <w:sz w:val="24"/>
          <w:szCs w:val="24"/>
        </w:rPr>
      </w:pPr>
      <w:r w:rsidRPr="00E71C41">
        <w:rPr>
          <w:rFonts w:ascii="Times New Roman" w:hAnsi="Times New Roman" w:cs="Times New Roman"/>
          <w:b/>
          <w:sz w:val="24"/>
          <w:szCs w:val="24"/>
        </w:rPr>
        <w:t>ÖVRIGT</w:t>
      </w:r>
    </w:p>
    <w:p w14:paraId="4EF745BB" w14:textId="77777777" w:rsidR="006D04D4" w:rsidRDefault="006D04D4" w:rsidP="006D04D4">
      <w:pPr>
        <w:spacing w:after="0" w:line="240" w:lineRule="auto"/>
        <w:rPr>
          <w:rFonts w:ascii="Times New Roman" w:hAnsi="Times New Roman" w:cs="Times New Roman"/>
          <w:sz w:val="24"/>
          <w:szCs w:val="24"/>
        </w:rPr>
      </w:pPr>
    </w:p>
    <w:p w14:paraId="7F3AF81D"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Andelshavare har skyldighet att alltid ha en för boendeformen lämplig hemförsäkring tecknad.</w:t>
      </w:r>
    </w:p>
    <w:p w14:paraId="144D60EE" w14:textId="77777777" w:rsidR="006D04D4" w:rsidRDefault="006D04D4" w:rsidP="006D04D4">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Där ej annorlunda bestämts i dessa stadgar, gäller lagen om ekonomiska föreningar med undantag för skyldighet att antaga medlem. I sådant hänseende gäller alltjämt lagen av den 22 juni 1911 § 10.</w:t>
      </w:r>
    </w:p>
    <w:p w14:paraId="778C4F9E" w14:textId="77777777" w:rsidR="006D04D4" w:rsidRDefault="006D04D4" w:rsidP="006D04D4">
      <w:pPr>
        <w:spacing w:after="0" w:line="240" w:lineRule="auto"/>
        <w:rPr>
          <w:rFonts w:ascii="Times New Roman" w:hAnsi="Times New Roman" w:cs="Times New Roman"/>
          <w:sz w:val="24"/>
          <w:szCs w:val="24"/>
        </w:rPr>
      </w:pPr>
    </w:p>
    <w:p w14:paraId="5CD75356"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Ovanstående stadgar har antagits vid </w:t>
      </w:r>
    </w:p>
    <w:p w14:paraId="4BA4FCA8" w14:textId="6D6154EE"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Föreningsstämma den </w:t>
      </w:r>
      <w:r w:rsidR="00C03EA7">
        <w:rPr>
          <w:rFonts w:ascii="Times New Roman" w:hAnsi="Times New Roman" w:cs="Times New Roman"/>
          <w:sz w:val="24"/>
          <w:szCs w:val="24"/>
        </w:rPr>
        <w:t xml:space="preserve">2022-05-19 </w:t>
      </w:r>
      <w:r>
        <w:rPr>
          <w:rFonts w:ascii="Times New Roman" w:hAnsi="Times New Roman" w:cs="Times New Roman"/>
          <w:sz w:val="24"/>
          <w:szCs w:val="24"/>
        </w:rPr>
        <w:t xml:space="preserve">och </w:t>
      </w:r>
    </w:p>
    <w:p w14:paraId="137DA0E3" w14:textId="1BE2F24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Vid extra föreningsstämma den </w:t>
      </w:r>
      <w:r w:rsidR="00C03EA7">
        <w:rPr>
          <w:rFonts w:ascii="Times New Roman" w:hAnsi="Times New Roman" w:cs="Times New Roman"/>
          <w:sz w:val="24"/>
          <w:szCs w:val="24"/>
        </w:rPr>
        <w:t>2022-10-15</w:t>
      </w:r>
      <w:r>
        <w:rPr>
          <w:rFonts w:ascii="Times New Roman" w:hAnsi="Times New Roman" w:cs="Times New Roman"/>
          <w:sz w:val="24"/>
          <w:szCs w:val="24"/>
        </w:rPr>
        <w:t>.</w:t>
      </w:r>
    </w:p>
    <w:p w14:paraId="5591CE80" w14:textId="77777777" w:rsidR="006D04D4" w:rsidRDefault="006D04D4" w:rsidP="006D04D4">
      <w:pPr>
        <w:spacing w:after="0" w:line="240" w:lineRule="auto"/>
        <w:rPr>
          <w:rFonts w:ascii="Times New Roman" w:hAnsi="Times New Roman" w:cs="Times New Roman"/>
          <w:sz w:val="24"/>
          <w:szCs w:val="24"/>
        </w:rPr>
      </w:pPr>
    </w:p>
    <w:p w14:paraId="55ABDA84" w14:textId="77777777" w:rsidR="006D04D4" w:rsidRDefault="006D04D4" w:rsidP="006D04D4">
      <w:pPr>
        <w:spacing w:after="0" w:line="240" w:lineRule="auto"/>
        <w:rPr>
          <w:rFonts w:ascii="Times New Roman" w:hAnsi="Times New Roman" w:cs="Times New Roman"/>
          <w:sz w:val="24"/>
          <w:szCs w:val="24"/>
        </w:rPr>
      </w:pPr>
      <w:r>
        <w:rPr>
          <w:rFonts w:ascii="Times New Roman" w:hAnsi="Times New Roman" w:cs="Times New Roman"/>
          <w:sz w:val="24"/>
          <w:szCs w:val="24"/>
        </w:rPr>
        <w:t>Bostadsföreningen Andréelund</w:t>
      </w:r>
    </w:p>
    <w:p w14:paraId="3CEAE7E0" w14:textId="77777777" w:rsidR="006D04D4" w:rsidRDefault="006D04D4" w:rsidP="006D04D4">
      <w:pPr>
        <w:spacing w:after="0" w:line="240" w:lineRule="auto"/>
        <w:rPr>
          <w:rFonts w:ascii="Times New Roman" w:hAnsi="Times New Roman" w:cs="Times New Roman"/>
          <w:sz w:val="24"/>
          <w:szCs w:val="24"/>
        </w:rPr>
      </w:pPr>
    </w:p>
    <w:p w14:paraId="1ACE41C3" w14:textId="77777777" w:rsidR="006D04D4" w:rsidRPr="00B5318E" w:rsidRDefault="006D04D4" w:rsidP="006D04D4">
      <w:pPr>
        <w:spacing w:after="0" w:line="240" w:lineRule="auto"/>
        <w:rPr>
          <w:rFonts w:ascii="Times New Roman" w:hAnsi="Times New Roman" w:cs="Times New Roman"/>
          <w:sz w:val="24"/>
          <w:szCs w:val="24"/>
        </w:rPr>
      </w:pPr>
    </w:p>
    <w:p w14:paraId="4D8F9CE6" w14:textId="77777777" w:rsidR="006D04D4" w:rsidRPr="00E35E06" w:rsidRDefault="006D04D4">
      <w:pPr>
        <w:rPr>
          <w:rFonts w:ascii="Noto IKEA Latin" w:hAnsi="Noto IKEA Latin"/>
        </w:rPr>
      </w:pPr>
    </w:p>
    <w:sectPr w:rsidR="006D04D4" w:rsidRPr="00E35E06">
      <w:footerReference w:type="even"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74FA" w14:textId="77777777" w:rsidR="00C03EA7" w:rsidRDefault="00C03EA7" w:rsidP="00C03EA7">
      <w:pPr>
        <w:spacing w:after="0" w:line="240" w:lineRule="auto"/>
      </w:pPr>
      <w:r>
        <w:separator/>
      </w:r>
    </w:p>
  </w:endnote>
  <w:endnote w:type="continuationSeparator" w:id="0">
    <w:p w14:paraId="5444162E" w14:textId="77777777" w:rsidR="00C03EA7" w:rsidRDefault="00C03EA7" w:rsidP="00C0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oto IKEA Latin">
    <w:panose1 w:val="020B0502040504020204"/>
    <w:charset w:val="00"/>
    <w:family w:val="swiss"/>
    <w:pitch w:val="variable"/>
    <w:sig w:usb0="A00002FF" w:usb1="0000201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4643" w14:textId="5E86C72D" w:rsidR="00C03EA7" w:rsidRDefault="00C03EA7">
    <w:pPr>
      <w:pStyle w:val="Footer"/>
    </w:pPr>
    <w:r>
      <w:rPr>
        <w:noProof/>
      </w:rPr>
      <mc:AlternateContent>
        <mc:Choice Requires="wps">
          <w:drawing>
            <wp:anchor distT="0" distB="0" distL="0" distR="0" simplePos="0" relativeHeight="251659264" behindDoc="0" locked="0" layoutInCell="1" allowOverlap="1" wp14:anchorId="7393F7F0" wp14:editId="5FAA8E39">
              <wp:simplePos x="635" y="635"/>
              <wp:positionH relativeFrom="column">
                <wp:align>center</wp:align>
              </wp:positionH>
              <wp:positionV relativeFrom="paragraph">
                <wp:posOffset>635</wp:posOffset>
              </wp:positionV>
              <wp:extent cx="443865" cy="443865"/>
              <wp:effectExtent l="0" t="0" r="6985" b="1587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B3D393" w14:textId="14C88BFE" w:rsidR="00C03EA7" w:rsidRPr="00C03EA7" w:rsidRDefault="00C03EA7">
                          <w:pPr>
                            <w:rPr>
                              <w:rFonts w:ascii="Noto IKEA Latin" w:eastAsia="Noto IKEA Latin" w:hAnsi="Noto IKEA Latin" w:cs="Noto IKEA Latin"/>
                              <w:noProof/>
                              <w:color w:val="5A5A5A"/>
                              <w:sz w:val="16"/>
                              <w:szCs w:val="16"/>
                            </w:rPr>
                          </w:pPr>
                          <w:r w:rsidRPr="00C03EA7">
                            <w:rPr>
                              <w:rFonts w:ascii="Noto IKEA Latin" w:eastAsia="Noto IKEA Latin" w:hAnsi="Noto IKEA Latin" w:cs="Noto IKEA Latin"/>
                              <w:noProof/>
                              <w:color w:val="5A5A5A"/>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93F7F0"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3B3D393" w14:textId="14C88BFE" w:rsidR="00C03EA7" w:rsidRPr="00C03EA7" w:rsidRDefault="00C03EA7">
                    <w:pPr>
                      <w:rPr>
                        <w:rFonts w:ascii="Noto IKEA Latin" w:eastAsia="Noto IKEA Latin" w:hAnsi="Noto IKEA Latin" w:cs="Noto IKEA Latin"/>
                        <w:noProof/>
                        <w:color w:val="5A5A5A"/>
                        <w:sz w:val="16"/>
                        <w:szCs w:val="16"/>
                      </w:rPr>
                    </w:pPr>
                    <w:r w:rsidRPr="00C03EA7">
                      <w:rPr>
                        <w:rFonts w:ascii="Noto IKEA Latin" w:eastAsia="Noto IKEA Latin" w:hAnsi="Noto IKEA Latin" w:cs="Noto IKEA Latin"/>
                        <w:noProof/>
                        <w:color w:val="5A5A5A"/>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F797" w14:textId="1D35E838" w:rsidR="00C03EA7" w:rsidRDefault="00C03EA7">
    <w:pPr>
      <w:pStyle w:val="Footer"/>
    </w:pPr>
    <w:r>
      <w:rPr>
        <w:noProof/>
      </w:rPr>
      <mc:AlternateContent>
        <mc:Choice Requires="wps">
          <w:drawing>
            <wp:anchor distT="0" distB="0" distL="0" distR="0" simplePos="0" relativeHeight="251660288" behindDoc="0" locked="0" layoutInCell="1" allowOverlap="1" wp14:anchorId="381A5AE0" wp14:editId="379D4C25">
              <wp:simplePos x="900953" y="10071847"/>
              <wp:positionH relativeFrom="column">
                <wp:align>center</wp:align>
              </wp:positionH>
              <wp:positionV relativeFrom="paragraph">
                <wp:posOffset>635</wp:posOffset>
              </wp:positionV>
              <wp:extent cx="443865" cy="443865"/>
              <wp:effectExtent l="0" t="0" r="6985" b="15875"/>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F67D53" w14:textId="683280CA" w:rsidR="00C03EA7" w:rsidRPr="00C03EA7" w:rsidRDefault="00C03EA7">
                          <w:pPr>
                            <w:rPr>
                              <w:rFonts w:ascii="Noto IKEA Latin" w:eastAsia="Noto IKEA Latin" w:hAnsi="Noto IKEA Latin" w:cs="Noto IKEA Latin"/>
                              <w:noProof/>
                              <w:color w:val="5A5A5A"/>
                              <w:sz w:val="16"/>
                              <w:szCs w:val="16"/>
                            </w:rPr>
                          </w:pPr>
                          <w:r w:rsidRPr="00C03EA7">
                            <w:rPr>
                              <w:rFonts w:ascii="Noto IKEA Latin" w:eastAsia="Noto IKEA Latin" w:hAnsi="Noto IKEA Latin" w:cs="Noto IKEA Latin"/>
                              <w:noProof/>
                              <w:color w:val="5A5A5A"/>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1A5AE0"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1F67D53" w14:textId="683280CA" w:rsidR="00C03EA7" w:rsidRPr="00C03EA7" w:rsidRDefault="00C03EA7">
                    <w:pPr>
                      <w:rPr>
                        <w:rFonts w:ascii="Noto IKEA Latin" w:eastAsia="Noto IKEA Latin" w:hAnsi="Noto IKEA Latin" w:cs="Noto IKEA Latin"/>
                        <w:noProof/>
                        <w:color w:val="5A5A5A"/>
                        <w:sz w:val="16"/>
                        <w:szCs w:val="16"/>
                      </w:rPr>
                    </w:pPr>
                    <w:r w:rsidRPr="00C03EA7">
                      <w:rPr>
                        <w:rFonts w:ascii="Noto IKEA Latin" w:eastAsia="Noto IKEA Latin" w:hAnsi="Noto IKEA Latin" w:cs="Noto IKEA Latin"/>
                        <w:noProof/>
                        <w:color w:val="5A5A5A"/>
                        <w:sz w:val="16"/>
                        <w:szCs w:val="16"/>
                      </w:rPr>
                      <w:t>Internal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1DCA" w14:textId="51761D58" w:rsidR="00C03EA7" w:rsidRDefault="00C03EA7">
    <w:pPr>
      <w:pStyle w:val="Footer"/>
    </w:pPr>
    <w:r>
      <w:rPr>
        <w:noProof/>
      </w:rPr>
      <mc:AlternateContent>
        <mc:Choice Requires="wps">
          <w:drawing>
            <wp:anchor distT="0" distB="0" distL="0" distR="0" simplePos="0" relativeHeight="251658240" behindDoc="0" locked="0" layoutInCell="1" allowOverlap="1" wp14:anchorId="3B50973B" wp14:editId="58CD41EB">
              <wp:simplePos x="635" y="635"/>
              <wp:positionH relativeFrom="column">
                <wp:align>center</wp:align>
              </wp:positionH>
              <wp:positionV relativeFrom="paragraph">
                <wp:posOffset>635</wp:posOffset>
              </wp:positionV>
              <wp:extent cx="443865" cy="443865"/>
              <wp:effectExtent l="0" t="0" r="6985" b="1587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A54D9B" w14:textId="289F1577" w:rsidR="00C03EA7" w:rsidRPr="00C03EA7" w:rsidRDefault="00C03EA7">
                          <w:pPr>
                            <w:rPr>
                              <w:rFonts w:ascii="Noto IKEA Latin" w:eastAsia="Noto IKEA Latin" w:hAnsi="Noto IKEA Latin" w:cs="Noto IKEA Latin"/>
                              <w:noProof/>
                              <w:color w:val="5A5A5A"/>
                              <w:sz w:val="16"/>
                              <w:szCs w:val="16"/>
                            </w:rPr>
                          </w:pPr>
                          <w:r w:rsidRPr="00C03EA7">
                            <w:rPr>
                              <w:rFonts w:ascii="Noto IKEA Latin" w:eastAsia="Noto IKEA Latin" w:hAnsi="Noto IKEA Latin" w:cs="Noto IKEA Latin"/>
                              <w:noProof/>
                              <w:color w:val="5A5A5A"/>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50973B"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8A54D9B" w14:textId="289F1577" w:rsidR="00C03EA7" w:rsidRPr="00C03EA7" w:rsidRDefault="00C03EA7">
                    <w:pPr>
                      <w:rPr>
                        <w:rFonts w:ascii="Noto IKEA Latin" w:eastAsia="Noto IKEA Latin" w:hAnsi="Noto IKEA Latin" w:cs="Noto IKEA Latin"/>
                        <w:noProof/>
                        <w:color w:val="5A5A5A"/>
                        <w:sz w:val="16"/>
                        <w:szCs w:val="16"/>
                      </w:rPr>
                    </w:pPr>
                    <w:r w:rsidRPr="00C03EA7">
                      <w:rPr>
                        <w:rFonts w:ascii="Noto IKEA Latin" w:eastAsia="Noto IKEA Latin" w:hAnsi="Noto IKEA Latin" w:cs="Noto IKEA Latin"/>
                        <w:noProof/>
                        <w:color w:val="5A5A5A"/>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A607" w14:textId="77777777" w:rsidR="00C03EA7" w:rsidRDefault="00C03EA7" w:rsidP="00C03EA7">
      <w:pPr>
        <w:spacing w:after="0" w:line="240" w:lineRule="auto"/>
      </w:pPr>
      <w:r>
        <w:separator/>
      </w:r>
    </w:p>
  </w:footnote>
  <w:footnote w:type="continuationSeparator" w:id="0">
    <w:p w14:paraId="5CA1CE32" w14:textId="77777777" w:rsidR="00C03EA7" w:rsidRDefault="00C03EA7" w:rsidP="00C03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87D"/>
    <w:multiLevelType w:val="hybridMultilevel"/>
    <w:tmpl w:val="2FD8EE62"/>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0A3AF3"/>
    <w:multiLevelType w:val="hybridMultilevel"/>
    <w:tmpl w:val="9B48A4AA"/>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4316B0B"/>
    <w:multiLevelType w:val="hybridMultilevel"/>
    <w:tmpl w:val="BCEEA9F8"/>
    <w:lvl w:ilvl="0" w:tplc="041D0011">
      <w:start w:val="1"/>
      <w:numFmt w:val="decimal"/>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num w:numId="1" w16cid:durableId="519128575">
    <w:abstractNumId w:val="2"/>
  </w:num>
  <w:num w:numId="2" w16cid:durableId="663045617">
    <w:abstractNumId w:val="1"/>
  </w:num>
  <w:num w:numId="3" w16cid:durableId="2021659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D4"/>
    <w:rsid w:val="00070FAF"/>
    <w:rsid w:val="00682BCB"/>
    <w:rsid w:val="006D04D4"/>
    <w:rsid w:val="008C5B70"/>
    <w:rsid w:val="00957746"/>
    <w:rsid w:val="00C03EA7"/>
    <w:rsid w:val="00C2517E"/>
    <w:rsid w:val="00E35E06"/>
    <w:rsid w:val="00F115A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46A1"/>
  <w15:chartTrackingRefBased/>
  <w15:docId w15:val="{06B8BD9E-87C0-4C58-BA15-02AF424E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D4"/>
    <w:pPr>
      <w:spacing w:after="200" w:line="276" w:lineRule="auto"/>
      <w:ind w:left="720"/>
      <w:contextualSpacing/>
    </w:pPr>
    <w:rPr>
      <w:rFonts w:eastAsiaTheme="minorHAnsi"/>
      <w:lang w:eastAsia="en-US"/>
    </w:rPr>
  </w:style>
  <w:style w:type="paragraph" w:styleId="Footer">
    <w:name w:val="footer"/>
    <w:basedOn w:val="Normal"/>
    <w:link w:val="FooterChar"/>
    <w:uiPriority w:val="99"/>
    <w:unhideWhenUsed/>
    <w:rsid w:val="00C03E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f945650-ec40-41a9-9362-7e2addda4452}" enabled="1" method="Standard" siteId="{a33c6ac4-a52e-45c5-af07-b972df9bd004}" removed="0"/>
</clbl:labelList>
</file>

<file path=docProps/app.xml><?xml version="1.0" encoding="utf-8"?>
<Properties xmlns="http://schemas.openxmlformats.org/officeDocument/2006/extended-properties" xmlns:vt="http://schemas.openxmlformats.org/officeDocument/2006/docPropsVTypes">
  <Template>Normal.dotm</Template>
  <TotalTime>22</TotalTime>
  <Pages>10</Pages>
  <Words>3450</Words>
  <Characters>18287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Gustafsson</dc:creator>
  <cp:keywords/>
  <dc:description/>
  <cp:lastModifiedBy>Peter Gustafsson</cp:lastModifiedBy>
  <cp:revision>3</cp:revision>
  <dcterms:created xsi:type="dcterms:W3CDTF">2022-12-29T08:49:00Z</dcterms:created>
  <dcterms:modified xsi:type="dcterms:W3CDTF">2023-05-23T03:29:00Z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#5a5a5a,8,Noto IKEA Latin</vt:lpwstr>
  </property>
  <property fmtid="{D5CDD505-2E9C-101B-9397-08002B2CF9AE}" pid="4" name="ClassificationContentMarkingFooterText">
    <vt:lpwstr>Internal</vt:lpwstr>
  </property>
  <property fmtid="{D5CDD505-2E9C-101B-9397-08002B2CF9AE}" pid="5" name="MSIP_Label_0f945650-ec40-41a9-9362-7e2addda4452_Enabled">
    <vt:lpwstr>true</vt:lpwstr>
  </property>
  <property fmtid="{D5CDD505-2E9C-101B-9397-08002B2CF9AE}" pid="6" name="MSIP_Label_0f945650-ec40-41a9-9362-7e2addda4452_SetDate">
    <vt:lpwstr>2022-12-29T09:02:08Z</vt:lpwstr>
  </property>
  <property fmtid="{D5CDD505-2E9C-101B-9397-08002B2CF9AE}" pid="7" name="MSIP_Label_0f945650-ec40-41a9-9362-7e2addda4452_Method">
    <vt:lpwstr>Standard</vt:lpwstr>
  </property>
  <property fmtid="{D5CDD505-2E9C-101B-9397-08002B2CF9AE}" pid="8" name="MSIP_Label_0f945650-ec40-41a9-9362-7e2addda4452_Name">
    <vt:lpwstr>Internal</vt:lpwstr>
  </property>
  <property fmtid="{D5CDD505-2E9C-101B-9397-08002B2CF9AE}" pid="9" name="MSIP_Label_0f945650-ec40-41a9-9362-7e2addda4452_SiteId">
    <vt:lpwstr>a33c6ac4-a52e-45c5-af07-b972df9bd004</vt:lpwstr>
  </property>
  <property fmtid="{D5CDD505-2E9C-101B-9397-08002B2CF9AE}" pid="10" name="MSIP_Label_0f945650-ec40-41a9-9362-7e2addda4452_ActionId">
    <vt:lpwstr>806bc3dd-2e96-4e47-a895-d1e0fc41aec7</vt:lpwstr>
  </property>
  <property fmtid="{D5CDD505-2E9C-101B-9397-08002B2CF9AE}" pid="11" name="MSIP_Label_0f945650-ec40-41a9-9362-7e2addda4452_ContentBits">
    <vt:lpwstr>2</vt:lpwstr>
  </property>
</Properties>
</file>